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F" w:rsidRDefault="00004DFC" w:rsidP="00004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организации </w:t>
      </w:r>
      <w:r w:rsidR="006E1ADF" w:rsidRPr="0053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DF">
        <w:rPr>
          <w:rFonts w:ascii="Times New Roman" w:hAnsi="Times New Roman" w:cs="Times New Roman"/>
          <w:b/>
          <w:sz w:val="28"/>
          <w:szCs w:val="28"/>
        </w:rPr>
        <w:t>ранней профориентации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средствами дополнительного образования</w:t>
      </w:r>
    </w:p>
    <w:p w:rsidR="006E1ADF" w:rsidRDefault="006E1ADF" w:rsidP="006E1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DF" w:rsidRPr="00071F89" w:rsidRDefault="006E1ADF" w:rsidP="006E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>Соколова Т.Н., директор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1ADF" w:rsidRDefault="006E1ADF" w:rsidP="006E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 xml:space="preserve">Шайхиева М.А., заместитель директора по НМР </w:t>
      </w:r>
    </w:p>
    <w:p w:rsidR="00DD00D9" w:rsidRDefault="006E1ADF" w:rsidP="006E1ADF">
      <w:pPr>
        <w:pStyle w:val="Default"/>
        <w:spacing w:line="276" w:lineRule="auto"/>
        <w:jc w:val="center"/>
      </w:pPr>
      <w:r>
        <w:t xml:space="preserve">                                                                </w:t>
      </w:r>
      <w:r w:rsidRPr="00071F89">
        <w:t>МБОУДОД «</w:t>
      </w:r>
      <w:r>
        <w:t xml:space="preserve">ДДТ </w:t>
      </w:r>
      <w:r w:rsidRPr="00071F89">
        <w:t>«Синяя птица» города Кургана</w:t>
      </w:r>
    </w:p>
    <w:p w:rsidR="006E1ADF" w:rsidRDefault="006E1ADF" w:rsidP="006E1ADF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23B5A" w:rsidRDefault="00823B5A" w:rsidP="00D1368F">
      <w:pPr>
        <w:pStyle w:val="Default"/>
        <w:spacing w:line="276" w:lineRule="auto"/>
        <w:jc w:val="both"/>
        <w:rPr>
          <w:sz w:val="28"/>
          <w:szCs w:val="28"/>
        </w:rPr>
      </w:pPr>
      <w:r w:rsidRPr="009B3FEE">
        <w:rPr>
          <w:b/>
          <w:sz w:val="28"/>
          <w:szCs w:val="28"/>
        </w:rPr>
        <w:t xml:space="preserve"> </w:t>
      </w:r>
      <w:r w:rsidR="00D1368F">
        <w:rPr>
          <w:b/>
          <w:sz w:val="28"/>
          <w:szCs w:val="28"/>
        </w:rPr>
        <w:t xml:space="preserve">       </w:t>
      </w:r>
      <w:r w:rsidR="00C10EC4">
        <w:rPr>
          <w:sz w:val="28"/>
          <w:szCs w:val="28"/>
        </w:rPr>
        <w:t>П</w:t>
      </w:r>
      <w:r w:rsidR="00C10EC4" w:rsidRPr="00C10EC4">
        <w:rPr>
          <w:sz w:val="28"/>
          <w:szCs w:val="28"/>
        </w:rPr>
        <w:t xml:space="preserve">роцесс модернизации </w:t>
      </w:r>
      <w:r w:rsidR="00C10EC4">
        <w:rPr>
          <w:sz w:val="28"/>
          <w:szCs w:val="28"/>
        </w:rPr>
        <w:t xml:space="preserve">российского образования </w:t>
      </w:r>
      <w:r w:rsidR="00C10EC4" w:rsidRPr="00C10EC4">
        <w:rPr>
          <w:sz w:val="28"/>
          <w:szCs w:val="28"/>
        </w:rPr>
        <w:t xml:space="preserve"> затронул не только организацию учебной деятельности, но и коренным образом изменил отношение к содержанию воспитания в современной школе.</w:t>
      </w:r>
      <w:r w:rsidRPr="00823B5A">
        <w:t xml:space="preserve"> </w:t>
      </w:r>
      <w:r w:rsidRPr="00823B5A">
        <w:rPr>
          <w:sz w:val="28"/>
          <w:szCs w:val="28"/>
        </w:rPr>
        <w:t>Сегодня под воспитанием  понимается создание условий для развития личности ребенка, его духовно-нравственного становления и подготовки к жизненному самоопределению</w:t>
      </w:r>
      <w:r w:rsidR="00390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="00AA0D09">
        <w:rPr>
          <w:sz w:val="28"/>
          <w:szCs w:val="28"/>
        </w:rPr>
        <w:t xml:space="preserve">же </w:t>
      </w:r>
      <w:r>
        <w:rPr>
          <w:sz w:val="28"/>
          <w:szCs w:val="28"/>
        </w:rPr>
        <w:t>возможностей дополнительного образования детей</w:t>
      </w:r>
      <w:r w:rsidR="00F63917">
        <w:rPr>
          <w:sz w:val="28"/>
          <w:szCs w:val="28"/>
        </w:rPr>
        <w:t xml:space="preserve"> для достижения планируемых результатов реализации </w:t>
      </w:r>
      <w:r w:rsidR="009E1F70">
        <w:rPr>
          <w:sz w:val="28"/>
          <w:szCs w:val="28"/>
        </w:rPr>
        <w:t xml:space="preserve"> </w:t>
      </w:r>
      <w:r w:rsidR="00F63917">
        <w:rPr>
          <w:sz w:val="28"/>
          <w:szCs w:val="28"/>
        </w:rPr>
        <w:t xml:space="preserve">основной </w:t>
      </w:r>
      <w:r w:rsidR="000B1A84">
        <w:rPr>
          <w:sz w:val="28"/>
          <w:szCs w:val="28"/>
        </w:rPr>
        <w:t>общеобразовательно</w:t>
      </w:r>
      <w:r w:rsidR="00DD00D9">
        <w:rPr>
          <w:sz w:val="28"/>
          <w:szCs w:val="28"/>
        </w:rPr>
        <w:t>й</w:t>
      </w:r>
      <w:r w:rsidR="00F63917">
        <w:rPr>
          <w:sz w:val="28"/>
          <w:szCs w:val="28"/>
        </w:rPr>
        <w:t xml:space="preserve"> программы школы, включающей </w:t>
      </w:r>
      <w:r w:rsidR="00AA0D09">
        <w:rPr>
          <w:sz w:val="28"/>
          <w:szCs w:val="28"/>
        </w:rPr>
        <w:t>профориентационную работу как часть воспитательной компоненты,</w:t>
      </w:r>
      <w:r w:rsidR="009E1F70">
        <w:rPr>
          <w:sz w:val="28"/>
          <w:szCs w:val="28"/>
        </w:rPr>
        <w:t xml:space="preserve">  является оптимальной формой  </w:t>
      </w:r>
      <w:r w:rsidR="009B3FEE">
        <w:rPr>
          <w:sz w:val="28"/>
          <w:szCs w:val="28"/>
        </w:rPr>
        <w:t xml:space="preserve"> решения задач как профориентационной работы, так и орган</w:t>
      </w:r>
      <w:r w:rsidR="009F030E">
        <w:rPr>
          <w:sz w:val="28"/>
          <w:szCs w:val="28"/>
        </w:rPr>
        <w:t>изации внеурочной деятельности при взаимодействии</w:t>
      </w:r>
      <w:r w:rsidR="009B3FEE">
        <w:rPr>
          <w:sz w:val="28"/>
          <w:szCs w:val="28"/>
        </w:rPr>
        <w:t xml:space="preserve"> образовательных  организаций</w:t>
      </w:r>
      <w:r w:rsidR="009E1F70">
        <w:rPr>
          <w:sz w:val="28"/>
          <w:szCs w:val="28"/>
        </w:rPr>
        <w:t xml:space="preserve">. </w:t>
      </w:r>
    </w:p>
    <w:p w:rsidR="00D1368F" w:rsidRDefault="003907E3" w:rsidP="00D1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F70">
        <w:rPr>
          <w:rFonts w:ascii="Times New Roman" w:hAnsi="Times New Roman" w:cs="Times New Roman"/>
          <w:sz w:val="28"/>
          <w:szCs w:val="28"/>
        </w:rPr>
        <w:t xml:space="preserve">Дом детского творчества «Синяя птица» </w:t>
      </w:r>
      <w:r w:rsidR="007946FF">
        <w:rPr>
          <w:rFonts w:ascii="Times New Roman" w:hAnsi="Times New Roman" w:cs="Times New Roman"/>
          <w:sz w:val="28"/>
          <w:szCs w:val="28"/>
        </w:rPr>
        <w:t>с 2009</w:t>
      </w:r>
      <w:r w:rsidR="00E27164">
        <w:rPr>
          <w:rFonts w:ascii="Times New Roman" w:hAnsi="Times New Roman" w:cs="Times New Roman"/>
          <w:sz w:val="28"/>
          <w:szCs w:val="28"/>
        </w:rPr>
        <w:t xml:space="preserve"> по 2013гг.</w:t>
      </w:r>
      <w:r w:rsidR="007946FF">
        <w:rPr>
          <w:rFonts w:ascii="Times New Roman" w:hAnsi="Times New Roman" w:cs="Times New Roman"/>
          <w:sz w:val="28"/>
          <w:szCs w:val="28"/>
        </w:rPr>
        <w:t xml:space="preserve">  организатор</w:t>
      </w:r>
      <w:r w:rsidR="00E95CDD">
        <w:rPr>
          <w:rFonts w:ascii="Times New Roman" w:hAnsi="Times New Roman" w:cs="Times New Roman"/>
          <w:sz w:val="28"/>
          <w:szCs w:val="28"/>
        </w:rPr>
        <w:t xml:space="preserve">  </w:t>
      </w:r>
      <w:r w:rsidR="009E1F70">
        <w:rPr>
          <w:rFonts w:ascii="Times New Roman" w:hAnsi="Times New Roman" w:cs="Times New Roman"/>
          <w:sz w:val="28"/>
          <w:szCs w:val="28"/>
        </w:rPr>
        <w:t xml:space="preserve"> опытно – экспериментальной работы </w:t>
      </w:r>
      <w:r w:rsidR="00E95CDD">
        <w:rPr>
          <w:rFonts w:ascii="Times New Roman" w:hAnsi="Times New Roman" w:cs="Times New Roman"/>
          <w:sz w:val="28"/>
          <w:szCs w:val="28"/>
        </w:rPr>
        <w:t>по теме:</w:t>
      </w:r>
      <w:r w:rsidR="009E1F70">
        <w:rPr>
          <w:rFonts w:ascii="Times New Roman" w:hAnsi="Times New Roman" w:cs="Times New Roman"/>
          <w:sz w:val="28"/>
          <w:szCs w:val="28"/>
        </w:rPr>
        <w:t xml:space="preserve"> «Учреждение дополнительного образования детей – ресурсный центр ра</w:t>
      </w:r>
      <w:r w:rsidR="00C21355">
        <w:rPr>
          <w:rFonts w:ascii="Times New Roman" w:hAnsi="Times New Roman" w:cs="Times New Roman"/>
          <w:sz w:val="28"/>
          <w:szCs w:val="28"/>
        </w:rPr>
        <w:t xml:space="preserve">нней профориентации школьников».  </w:t>
      </w:r>
      <w:r w:rsidR="00D1368F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355">
        <w:rPr>
          <w:rFonts w:ascii="Times New Roman" w:hAnsi="Times New Roman" w:cs="Times New Roman"/>
          <w:sz w:val="28"/>
          <w:szCs w:val="28"/>
        </w:rPr>
        <w:t>В основе разработки  инновационного проекта лежали  2 ключевые идеи:</w:t>
      </w:r>
    </w:p>
    <w:p w:rsidR="00D1368F" w:rsidRPr="00D1368F" w:rsidRDefault="000459FB" w:rsidP="00D13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1355">
        <w:rPr>
          <w:rFonts w:ascii="Times New Roman" w:hAnsi="Times New Roman" w:cs="Times New Roman"/>
          <w:sz w:val="28"/>
          <w:szCs w:val="28"/>
        </w:rPr>
        <w:t xml:space="preserve">- </w:t>
      </w:r>
      <w:r w:rsidR="00C21355" w:rsidRPr="00D456CD">
        <w:rPr>
          <w:rFonts w:ascii="Times New Roman" w:hAnsi="Times New Roman" w:cs="Times New Roman"/>
          <w:sz w:val="28"/>
          <w:szCs w:val="28"/>
        </w:rPr>
        <w:t xml:space="preserve">использование возможностей  дополнительного образования в  организации профориентационной   работы  с младшими школьниками  во  внеурочной  </w:t>
      </w:r>
      <w:r w:rsidR="00C21355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C21355" w:rsidRDefault="00D1368F" w:rsidP="00D13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355">
        <w:rPr>
          <w:rFonts w:ascii="Times New Roman" w:hAnsi="Times New Roman" w:cs="Times New Roman"/>
          <w:sz w:val="28"/>
          <w:szCs w:val="28"/>
        </w:rPr>
        <w:t xml:space="preserve">- </w:t>
      </w:r>
      <w:r w:rsidR="009F030E">
        <w:rPr>
          <w:rFonts w:ascii="Times New Roman" w:hAnsi="Times New Roman" w:cs="Times New Roman"/>
          <w:sz w:val="28"/>
          <w:szCs w:val="28"/>
        </w:rPr>
        <w:t>построение начальной</w:t>
      </w:r>
      <w:r w:rsidR="00C21355">
        <w:rPr>
          <w:rFonts w:ascii="Times New Roman" w:hAnsi="Times New Roman" w:cs="Times New Roman"/>
          <w:sz w:val="28"/>
          <w:szCs w:val="28"/>
        </w:rPr>
        <w:t xml:space="preserve">  ступени  системы  профориентационной  работы  в  школе  и создание  условий обучающимся для их  будущего  успе</w:t>
      </w:r>
      <w:r w:rsidR="00DD00D9">
        <w:rPr>
          <w:rFonts w:ascii="Times New Roman" w:hAnsi="Times New Roman" w:cs="Times New Roman"/>
          <w:sz w:val="28"/>
          <w:szCs w:val="28"/>
        </w:rPr>
        <w:t>шного  профессионального выбора</w:t>
      </w:r>
      <w:r w:rsidR="00C21355">
        <w:rPr>
          <w:rFonts w:ascii="Times New Roman" w:hAnsi="Times New Roman" w:cs="Times New Roman"/>
          <w:sz w:val="28"/>
          <w:szCs w:val="28"/>
        </w:rPr>
        <w:t>.</w:t>
      </w:r>
      <w:r w:rsidR="00C21355" w:rsidRPr="00AA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164" w:rsidRDefault="00E95CDD" w:rsidP="00D1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C21355">
        <w:rPr>
          <w:rFonts w:ascii="Times New Roman" w:hAnsi="Times New Roman" w:cs="Times New Roman"/>
          <w:sz w:val="28"/>
          <w:szCs w:val="28"/>
        </w:rPr>
        <w:t>Дом творчества</w:t>
      </w:r>
      <w:r w:rsidR="00AD016B">
        <w:rPr>
          <w:rFonts w:ascii="Times New Roman" w:hAnsi="Times New Roman" w:cs="Times New Roman"/>
          <w:sz w:val="28"/>
          <w:szCs w:val="28"/>
        </w:rPr>
        <w:t xml:space="preserve"> достиг поставленной цели</w:t>
      </w:r>
      <w:r w:rsidR="00E27164">
        <w:rPr>
          <w:rFonts w:ascii="Times New Roman" w:hAnsi="Times New Roman" w:cs="Times New Roman"/>
          <w:sz w:val="28"/>
          <w:szCs w:val="28"/>
        </w:rPr>
        <w:t>:</w:t>
      </w:r>
      <w:r w:rsidR="00D1368F" w:rsidRPr="00D1368F">
        <w:rPr>
          <w:rFonts w:ascii="Times New Roman" w:hAnsi="Times New Roman" w:cs="Times New Roman"/>
          <w:sz w:val="28"/>
          <w:szCs w:val="28"/>
        </w:rPr>
        <w:t xml:space="preserve">   </w:t>
      </w:r>
      <w:r w:rsidR="00E27164">
        <w:rPr>
          <w:rFonts w:ascii="Times New Roman" w:hAnsi="Times New Roman" w:cs="Times New Roman"/>
          <w:bCs/>
          <w:sz w:val="28"/>
          <w:szCs w:val="28"/>
        </w:rPr>
        <w:t>разработал</w:t>
      </w:r>
      <w:r w:rsidR="00D1368F" w:rsidRPr="00D13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164">
        <w:rPr>
          <w:rFonts w:ascii="Times New Roman" w:hAnsi="Times New Roman" w:cs="Times New Roman"/>
          <w:bCs/>
          <w:sz w:val="28"/>
          <w:szCs w:val="28"/>
        </w:rPr>
        <w:t>и апробировал</w:t>
      </w:r>
      <w:r w:rsidR="00D1368F" w:rsidRPr="00D1368F">
        <w:rPr>
          <w:rFonts w:ascii="Times New Roman" w:hAnsi="Times New Roman" w:cs="Times New Roman"/>
          <w:bCs/>
          <w:sz w:val="28"/>
          <w:szCs w:val="28"/>
        </w:rPr>
        <w:t xml:space="preserve"> содержательную модель    организации ранней профориентации   младших школьников   в условиях начальной школы,    основанную на использовании    ресурсов  УДОд</w:t>
      </w:r>
      <w:r w:rsidR="00E27164">
        <w:rPr>
          <w:rFonts w:ascii="Times New Roman" w:hAnsi="Times New Roman" w:cs="Times New Roman"/>
          <w:bCs/>
          <w:sz w:val="28"/>
          <w:szCs w:val="28"/>
        </w:rPr>
        <w:t>,</w:t>
      </w:r>
      <w:r w:rsidR="00D13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164">
        <w:rPr>
          <w:rFonts w:ascii="Times New Roman" w:hAnsi="Times New Roman" w:cs="Times New Roman"/>
          <w:bCs/>
          <w:sz w:val="28"/>
          <w:szCs w:val="28"/>
        </w:rPr>
        <w:t>как</w:t>
      </w:r>
      <w:r w:rsidR="00C21355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AA0D09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D016B">
        <w:rPr>
          <w:rFonts w:ascii="Times New Roman" w:hAnsi="Times New Roman" w:cs="Times New Roman"/>
          <w:sz w:val="28"/>
          <w:szCs w:val="28"/>
        </w:rPr>
        <w:t xml:space="preserve"> со школой для</w:t>
      </w:r>
      <w:r w:rsidR="000459FB">
        <w:rPr>
          <w:rFonts w:ascii="Times New Roman" w:hAnsi="Times New Roman" w:cs="Times New Roman"/>
          <w:sz w:val="28"/>
          <w:szCs w:val="28"/>
        </w:rPr>
        <w:t xml:space="preserve"> реализации целей профильного обучения и воспитания</w:t>
      </w:r>
      <w:r w:rsidR="00430039">
        <w:rPr>
          <w:rFonts w:ascii="Times New Roman" w:hAnsi="Times New Roman" w:cs="Times New Roman"/>
          <w:sz w:val="28"/>
          <w:szCs w:val="28"/>
        </w:rPr>
        <w:t>.</w:t>
      </w:r>
    </w:p>
    <w:p w:rsidR="00E4188A" w:rsidRDefault="00E27164" w:rsidP="00D13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основу</w:t>
      </w:r>
      <w:r w:rsidR="004300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="00AA0D09">
        <w:rPr>
          <w:rFonts w:ascii="Times New Roman" w:hAnsi="Times New Roman" w:cs="Times New Roman"/>
          <w:sz w:val="28"/>
          <w:szCs w:val="28"/>
        </w:rPr>
        <w:t xml:space="preserve"> </w:t>
      </w:r>
      <w:r w:rsidR="009F030E">
        <w:rPr>
          <w:rFonts w:ascii="Times New Roman" w:hAnsi="Times New Roman" w:cs="Times New Roman"/>
          <w:sz w:val="28"/>
          <w:szCs w:val="28"/>
        </w:rPr>
        <w:t>легла авторская</w:t>
      </w:r>
      <w:r w:rsidR="000B1A84">
        <w:rPr>
          <w:rFonts w:ascii="Times New Roman" w:hAnsi="Times New Roman" w:cs="Times New Roman"/>
          <w:sz w:val="28"/>
          <w:szCs w:val="28"/>
        </w:rPr>
        <w:t xml:space="preserve"> концепция организации </w:t>
      </w:r>
      <w:r w:rsidR="007946FF">
        <w:rPr>
          <w:rFonts w:ascii="Times New Roman" w:hAnsi="Times New Roman" w:cs="Times New Roman"/>
          <w:sz w:val="28"/>
          <w:szCs w:val="28"/>
        </w:rPr>
        <w:t xml:space="preserve"> </w:t>
      </w:r>
      <w:r w:rsidR="000B1A84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="007946FF">
        <w:rPr>
          <w:rFonts w:ascii="Times New Roman" w:hAnsi="Times New Roman" w:cs="Times New Roman"/>
          <w:sz w:val="28"/>
          <w:szCs w:val="28"/>
        </w:rPr>
        <w:t xml:space="preserve"> </w:t>
      </w:r>
      <w:r w:rsidR="000B1A8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D7038">
        <w:rPr>
          <w:rFonts w:ascii="Times New Roman" w:hAnsi="Times New Roman" w:cs="Times New Roman"/>
          <w:sz w:val="28"/>
          <w:szCs w:val="28"/>
        </w:rPr>
        <w:t xml:space="preserve"> с </w:t>
      </w:r>
      <w:r w:rsidR="00430039">
        <w:rPr>
          <w:rFonts w:ascii="Times New Roman" w:hAnsi="Times New Roman" w:cs="Times New Roman"/>
          <w:sz w:val="28"/>
          <w:szCs w:val="28"/>
        </w:rPr>
        <w:t xml:space="preserve"> младшими школьниками</w:t>
      </w:r>
      <w:r w:rsidR="00E4188A">
        <w:rPr>
          <w:rFonts w:ascii="Times New Roman" w:hAnsi="Times New Roman" w:cs="Times New Roman"/>
          <w:sz w:val="28"/>
          <w:szCs w:val="28"/>
        </w:rPr>
        <w:t>.</w:t>
      </w:r>
    </w:p>
    <w:p w:rsidR="003D7038" w:rsidRDefault="003D7038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 w:rsidR="00B75A01">
        <w:rPr>
          <w:rFonts w:ascii="Times New Roman" w:hAnsi="Times New Roman" w:cs="Times New Roman"/>
          <w:sz w:val="28"/>
          <w:szCs w:val="28"/>
        </w:rPr>
        <w:t>Опираясь 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5A01">
        <w:rPr>
          <w:rFonts w:ascii="Times New Roman" w:hAnsi="Times New Roman" w:cs="Times New Roman"/>
          <w:sz w:val="28"/>
          <w:szCs w:val="28"/>
        </w:rPr>
        <w:t>сихофизиологические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</w:t>
      </w:r>
      <w:r w:rsidR="00B75A01">
        <w:rPr>
          <w:rFonts w:ascii="Times New Roman" w:hAnsi="Times New Roman" w:cs="Times New Roman"/>
          <w:sz w:val="28"/>
          <w:szCs w:val="28"/>
        </w:rPr>
        <w:t xml:space="preserve">,  учитывая  задачи профориентационной работы </w:t>
      </w:r>
      <w:r w:rsidR="00E4188A">
        <w:rPr>
          <w:rFonts w:ascii="Times New Roman" w:hAnsi="Times New Roman" w:cs="Times New Roman"/>
          <w:sz w:val="28"/>
          <w:szCs w:val="28"/>
        </w:rPr>
        <w:t xml:space="preserve">на этом этапе развития детей, </w:t>
      </w:r>
      <w:r w:rsidR="00B75A01">
        <w:rPr>
          <w:rFonts w:ascii="Times New Roman" w:hAnsi="Times New Roman" w:cs="Times New Roman"/>
          <w:sz w:val="28"/>
          <w:szCs w:val="28"/>
        </w:rPr>
        <w:t xml:space="preserve"> нами </w:t>
      </w:r>
      <w:r w:rsidR="00E4188A" w:rsidRPr="00D456CD">
        <w:rPr>
          <w:rFonts w:ascii="Times New Roman" w:hAnsi="Times New Roman" w:cs="Times New Roman"/>
          <w:sz w:val="28"/>
          <w:szCs w:val="28"/>
        </w:rPr>
        <w:t>были выбраны</w:t>
      </w:r>
      <w:r w:rsidR="00E4188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4188A" w:rsidRPr="00D456C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E4188A">
        <w:rPr>
          <w:rFonts w:ascii="Times New Roman" w:hAnsi="Times New Roman" w:cs="Times New Roman"/>
          <w:sz w:val="28"/>
          <w:szCs w:val="28"/>
        </w:rPr>
        <w:t xml:space="preserve">  работы: </w:t>
      </w:r>
    </w:p>
    <w:p w:rsidR="00E4188A" w:rsidRDefault="00E27164" w:rsidP="00E27164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8A" w:rsidRPr="00D456CD">
        <w:rPr>
          <w:rFonts w:ascii="Times New Roman" w:hAnsi="Times New Roman" w:cs="Times New Roman"/>
          <w:sz w:val="28"/>
          <w:szCs w:val="28"/>
        </w:rPr>
        <w:t>формирование первоначальных знаний обучающихся о профессиях и профессиональных предпочтений, как расширение познаний детей об окружающем мире;</w:t>
      </w:r>
    </w:p>
    <w:p w:rsidR="00E4188A" w:rsidRPr="00D456CD" w:rsidRDefault="00E27164" w:rsidP="00E27164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8A" w:rsidRPr="00D456CD">
        <w:rPr>
          <w:rFonts w:ascii="Times New Roman" w:hAnsi="Times New Roman" w:cs="Times New Roman"/>
          <w:sz w:val="28"/>
          <w:szCs w:val="28"/>
        </w:rPr>
        <w:t xml:space="preserve">воспитание личностных качеств и чувственной сферы младших школьников, необходимых для будущей  социализации  в профессии; </w:t>
      </w:r>
    </w:p>
    <w:p w:rsidR="00E4188A" w:rsidRDefault="00E27164" w:rsidP="00E27164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8A" w:rsidRPr="00D456CD">
        <w:rPr>
          <w:rFonts w:ascii="Times New Roman" w:hAnsi="Times New Roman" w:cs="Times New Roman"/>
          <w:sz w:val="28"/>
          <w:szCs w:val="28"/>
        </w:rPr>
        <w:t>развитие общих и специальных способностей детей, как основы получения профессинальных знаний  и умений в будущем.</w:t>
      </w:r>
    </w:p>
    <w:p w:rsidR="00E4188A" w:rsidRPr="007C7C26" w:rsidRDefault="00E4188A" w:rsidP="003907E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определено и с</w:t>
      </w:r>
      <w:r w:rsidRPr="007C7C26">
        <w:rPr>
          <w:rFonts w:ascii="Times New Roman" w:hAnsi="Times New Roman" w:cs="Times New Roman"/>
          <w:sz w:val="28"/>
          <w:szCs w:val="28"/>
        </w:rPr>
        <w:t>одержание профориентационной работы с младшими школьниками</w:t>
      </w:r>
      <w:r>
        <w:rPr>
          <w:rFonts w:ascii="Times New Roman" w:hAnsi="Times New Roman" w:cs="Times New Roman"/>
          <w:sz w:val="28"/>
          <w:szCs w:val="28"/>
        </w:rPr>
        <w:t>.   Оно</w:t>
      </w:r>
      <w:r w:rsidRPr="007C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включало</w:t>
      </w:r>
      <w:r w:rsidRPr="007C7C2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4188A" w:rsidRPr="007C7C26" w:rsidRDefault="00E4188A" w:rsidP="00E418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7C26">
        <w:rPr>
          <w:rFonts w:ascii="Times New Roman" w:hAnsi="Times New Roman" w:cs="Times New Roman"/>
          <w:sz w:val="28"/>
          <w:szCs w:val="28"/>
        </w:rPr>
        <w:t xml:space="preserve"> -   знакомство детей  с миром профессий  и воспитание положительного </w:t>
      </w:r>
      <w:r>
        <w:rPr>
          <w:rFonts w:ascii="Times New Roman" w:hAnsi="Times New Roman" w:cs="Times New Roman"/>
          <w:sz w:val="28"/>
          <w:szCs w:val="28"/>
        </w:rPr>
        <w:t>отношения к труду и людям труда;</w:t>
      </w:r>
      <w:r w:rsidRPr="007C7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88A" w:rsidRPr="007C7C26" w:rsidRDefault="00E4188A" w:rsidP="00E418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C26">
        <w:rPr>
          <w:rFonts w:ascii="Times New Roman" w:hAnsi="Times New Roman" w:cs="Times New Roman"/>
          <w:sz w:val="28"/>
          <w:szCs w:val="28"/>
        </w:rPr>
        <w:t>- знакомство с нравственными качествами, присущими пред</w:t>
      </w:r>
      <w:r>
        <w:rPr>
          <w:rFonts w:ascii="Times New Roman" w:hAnsi="Times New Roman" w:cs="Times New Roman"/>
          <w:sz w:val="28"/>
          <w:szCs w:val="28"/>
        </w:rPr>
        <w:t>ставителям отдельных профессий;</w:t>
      </w:r>
    </w:p>
    <w:p w:rsidR="00E4188A" w:rsidRPr="007C7C26" w:rsidRDefault="00E4188A" w:rsidP="00E418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C26">
        <w:rPr>
          <w:rFonts w:ascii="Times New Roman" w:hAnsi="Times New Roman" w:cs="Times New Roman"/>
          <w:sz w:val="28"/>
          <w:szCs w:val="28"/>
        </w:rPr>
        <w:t>начальное развитие специальных способностей и 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как основы обучения;</w:t>
      </w:r>
    </w:p>
    <w:p w:rsidR="00E4188A" w:rsidRPr="007C7C26" w:rsidRDefault="00E4188A" w:rsidP="00E418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26">
        <w:rPr>
          <w:rFonts w:ascii="Times New Roman" w:hAnsi="Times New Roman" w:cs="Times New Roman"/>
          <w:sz w:val="28"/>
          <w:szCs w:val="28"/>
        </w:rPr>
        <w:t>«погружение» в професси</w:t>
      </w:r>
      <w:r>
        <w:rPr>
          <w:rFonts w:ascii="Times New Roman" w:hAnsi="Times New Roman" w:cs="Times New Roman"/>
          <w:sz w:val="28"/>
          <w:szCs w:val="28"/>
        </w:rPr>
        <w:t>ю через ролевые игры и ситуации;</w:t>
      </w:r>
    </w:p>
    <w:p w:rsidR="00E4188A" w:rsidRDefault="00E4188A" w:rsidP="00E4188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0714">
        <w:rPr>
          <w:rFonts w:ascii="Times New Roman" w:hAnsi="Times New Roman" w:cs="Times New Roman"/>
          <w:sz w:val="28"/>
          <w:szCs w:val="28"/>
        </w:rPr>
        <w:t xml:space="preserve"> - освоение новых прикладных знаний и предоставление возможности детям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714">
        <w:rPr>
          <w:rFonts w:ascii="Times New Roman" w:hAnsi="Times New Roman" w:cs="Times New Roman"/>
          <w:sz w:val="28"/>
          <w:szCs w:val="28"/>
        </w:rPr>
        <w:t>использовать свои силы</w:t>
      </w:r>
      <w:r>
        <w:rPr>
          <w:rFonts w:ascii="Times New Roman" w:hAnsi="Times New Roman" w:cs="Times New Roman"/>
          <w:sz w:val="28"/>
          <w:szCs w:val="28"/>
        </w:rPr>
        <w:t xml:space="preserve"> в доступных видах деятельности, отличных от школьной программы.</w:t>
      </w:r>
    </w:p>
    <w:p w:rsidR="00C414CE" w:rsidRDefault="00C414CE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Предполагалось, что </w:t>
      </w:r>
      <w:r w:rsidRPr="007C7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7C26">
        <w:rPr>
          <w:rFonts w:ascii="Times New Roman" w:hAnsi="Times New Roman" w:cs="Times New Roman"/>
          <w:sz w:val="28"/>
          <w:szCs w:val="28"/>
        </w:rPr>
        <w:t xml:space="preserve"> течение всего периода обучения в начальной школе, дети</w:t>
      </w:r>
      <w:r>
        <w:rPr>
          <w:rFonts w:ascii="Times New Roman" w:hAnsi="Times New Roman" w:cs="Times New Roman"/>
          <w:sz w:val="28"/>
          <w:szCs w:val="28"/>
        </w:rPr>
        <w:t xml:space="preserve"> будут  обуча</w:t>
      </w:r>
      <w:r w:rsidRPr="007C7C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7C26">
        <w:rPr>
          <w:rFonts w:ascii="Times New Roman" w:hAnsi="Times New Roman" w:cs="Times New Roman"/>
          <w:sz w:val="28"/>
          <w:szCs w:val="28"/>
        </w:rPr>
        <w:t xml:space="preserve">ся  по дополнительным </w:t>
      </w:r>
      <w:r w:rsidR="009F030E">
        <w:rPr>
          <w:rFonts w:ascii="Times New Roman" w:hAnsi="Times New Roman" w:cs="Times New Roman"/>
          <w:sz w:val="28"/>
          <w:szCs w:val="28"/>
        </w:rPr>
        <w:t>обще</w:t>
      </w:r>
      <w:r w:rsidRPr="007C7C2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различной направленности, содержащим элементы профориентационной    работы, 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7C7C26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7C7C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7C26">
        <w:rPr>
          <w:rFonts w:ascii="Times New Roman" w:hAnsi="Times New Roman" w:cs="Times New Roman"/>
          <w:sz w:val="28"/>
          <w:szCs w:val="28"/>
        </w:rPr>
        <w:t xml:space="preserve">ся воспитательные занятия и мероприятия профориентационной направленности,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7C7C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7C26">
        <w:rPr>
          <w:rFonts w:ascii="Times New Roman" w:hAnsi="Times New Roman" w:cs="Times New Roman"/>
          <w:sz w:val="28"/>
          <w:szCs w:val="28"/>
        </w:rPr>
        <w:t>ся психолого – педагогическая поддержка обучающихся</w:t>
      </w:r>
      <w:r w:rsidR="001D3F8A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8A" w:rsidRDefault="00C414CE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же будет измеряться степень воздействия целенаправленной профориентационной работы средствами дополнительного образования на  возможные изменения в развитии детей   в течение всего периода  обучения  в  начальной  школе. </w:t>
      </w:r>
    </w:p>
    <w:p w:rsidR="000B1A84" w:rsidRDefault="001D3F8A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 w:rsidR="006723A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F4D74">
        <w:rPr>
          <w:rFonts w:ascii="Times New Roman" w:hAnsi="Times New Roman" w:cs="Times New Roman"/>
          <w:sz w:val="28"/>
          <w:szCs w:val="28"/>
        </w:rPr>
        <w:t xml:space="preserve"> эксперимента  </w:t>
      </w:r>
      <w:r w:rsidR="00BD2E93">
        <w:rPr>
          <w:rFonts w:ascii="Times New Roman" w:hAnsi="Times New Roman" w:cs="Times New Roman"/>
          <w:sz w:val="28"/>
          <w:szCs w:val="28"/>
        </w:rPr>
        <w:t>были</w:t>
      </w:r>
      <w:r w:rsidR="006723A0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2B5A6D">
        <w:rPr>
          <w:rFonts w:ascii="Times New Roman" w:hAnsi="Times New Roman" w:cs="Times New Roman"/>
          <w:sz w:val="28"/>
          <w:szCs w:val="28"/>
        </w:rPr>
        <w:t>:</w:t>
      </w:r>
      <w:r w:rsidR="006723A0">
        <w:rPr>
          <w:rFonts w:ascii="Times New Roman" w:hAnsi="Times New Roman" w:cs="Times New Roman"/>
          <w:sz w:val="28"/>
          <w:szCs w:val="28"/>
        </w:rPr>
        <w:t xml:space="preserve"> экспериментальный</w:t>
      </w:r>
      <w:r w:rsidR="00C414CE">
        <w:rPr>
          <w:rFonts w:ascii="Times New Roman" w:hAnsi="Times New Roman" w:cs="Times New Roman"/>
          <w:sz w:val="28"/>
          <w:szCs w:val="28"/>
        </w:rPr>
        <w:t xml:space="preserve"> и  контрольный</w:t>
      </w:r>
      <w:r w:rsidR="008F4D74">
        <w:rPr>
          <w:rFonts w:ascii="Times New Roman" w:hAnsi="Times New Roman" w:cs="Times New Roman"/>
          <w:sz w:val="28"/>
          <w:szCs w:val="28"/>
        </w:rPr>
        <w:t xml:space="preserve">  классы</w:t>
      </w:r>
      <w:r w:rsidR="002B5A6D">
        <w:rPr>
          <w:rFonts w:ascii="Times New Roman" w:hAnsi="Times New Roman" w:cs="Times New Roman"/>
          <w:sz w:val="28"/>
          <w:szCs w:val="28"/>
        </w:rPr>
        <w:t xml:space="preserve"> -</w:t>
      </w:r>
      <w:r w:rsidR="006723A0">
        <w:rPr>
          <w:rFonts w:ascii="Times New Roman" w:hAnsi="Times New Roman" w:cs="Times New Roman"/>
          <w:sz w:val="28"/>
          <w:szCs w:val="28"/>
        </w:rPr>
        <w:t xml:space="preserve"> 1-в и 1-б</w:t>
      </w:r>
      <w:r w:rsidR="008F4D74">
        <w:rPr>
          <w:rFonts w:ascii="Times New Roman" w:hAnsi="Times New Roman" w:cs="Times New Roman"/>
          <w:sz w:val="28"/>
          <w:szCs w:val="28"/>
        </w:rPr>
        <w:t xml:space="preserve">  шк. №7</w:t>
      </w:r>
      <w:r w:rsidR="007946FF">
        <w:rPr>
          <w:rFonts w:ascii="Times New Roman" w:hAnsi="Times New Roman" w:cs="Times New Roman"/>
          <w:sz w:val="28"/>
          <w:szCs w:val="28"/>
        </w:rPr>
        <w:t xml:space="preserve">  г. Кургана</w:t>
      </w:r>
      <w:r w:rsidR="002B5A6D">
        <w:rPr>
          <w:rFonts w:ascii="Times New Roman" w:hAnsi="Times New Roman" w:cs="Times New Roman"/>
          <w:sz w:val="28"/>
          <w:szCs w:val="28"/>
        </w:rPr>
        <w:t xml:space="preserve">. </w:t>
      </w:r>
      <w:r w:rsidR="006723A0">
        <w:rPr>
          <w:rFonts w:ascii="Times New Roman" w:hAnsi="Times New Roman" w:cs="Times New Roman"/>
          <w:sz w:val="28"/>
          <w:szCs w:val="28"/>
        </w:rPr>
        <w:t xml:space="preserve"> </w:t>
      </w:r>
      <w:r w:rsidR="002B5A6D">
        <w:rPr>
          <w:rFonts w:ascii="Times New Roman" w:hAnsi="Times New Roman" w:cs="Times New Roman"/>
          <w:sz w:val="28"/>
          <w:szCs w:val="28"/>
        </w:rPr>
        <w:t>А</w:t>
      </w:r>
      <w:r w:rsidR="006723A0">
        <w:rPr>
          <w:rFonts w:ascii="Times New Roman" w:hAnsi="Times New Roman" w:cs="Times New Roman"/>
          <w:sz w:val="28"/>
          <w:szCs w:val="28"/>
        </w:rPr>
        <w:t xml:space="preserve"> так же  </w:t>
      </w:r>
      <w:r w:rsidR="00C414CE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r w:rsidR="006723A0">
        <w:rPr>
          <w:rFonts w:ascii="Times New Roman" w:hAnsi="Times New Roman" w:cs="Times New Roman"/>
          <w:sz w:val="28"/>
          <w:szCs w:val="28"/>
        </w:rPr>
        <w:t>обще</w:t>
      </w:r>
      <w:r w:rsidR="00C414CE">
        <w:rPr>
          <w:rFonts w:ascii="Times New Roman" w:hAnsi="Times New Roman" w:cs="Times New Roman"/>
          <w:sz w:val="28"/>
          <w:szCs w:val="28"/>
        </w:rPr>
        <w:t xml:space="preserve">образовательных программ, воспитательных занятий и </w:t>
      </w:r>
      <w:r w:rsidR="007946FF">
        <w:rPr>
          <w:rFonts w:ascii="Times New Roman" w:hAnsi="Times New Roman" w:cs="Times New Roman"/>
          <w:sz w:val="28"/>
          <w:szCs w:val="28"/>
        </w:rPr>
        <w:t>конкурсно – игровых мероприятий.</w:t>
      </w:r>
      <w:r w:rsidR="002B5A6D">
        <w:rPr>
          <w:rFonts w:ascii="Times New Roman" w:hAnsi="Times New Roman" w:cs="Times New Roman"/>
          <w:sz w:val="28"/>
          <w:szCs w:val="28"/>
        </w:rPr>
        <w:t xml:space="preserve"> </w:t>
      </w:r>
      <w:r w:rsidR="006723A0">
        <w:rPr>
          <w:rFonts w:ascii="Times New Roman" w:hAnsi="Times New Roman" w:cs="Times New Roman"/>
          <w:sz w:val="28"/>
          <w:szCs w:val="28"/>
        </w:rPr>
        <w:t xml:space="preserve"> </w:t>
      </w:r>
      <w:r w:rsidR="002B5A6D">
        <w:rPr>
          <w:rFonts w:ascii="Times New Roman" w:hAnsi="Times New Roman" w:cs="Times New Roman"/>
          <w:sz w:val="28"/>
          <w:szCs w:val="28"/>
        </w:rPr>
        <w:t>Выбраны направления</w:t>
      </w:r>
      <w:r w:rsidR="006723A0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 w:rsidR="002B5A6D">
        <w:rPr>
          <w:rFonts w:ascii="Times New Roman" w:hAnsi="Times New Roman" w:cs="Times New Roman"/>
          <w:sz w:val="28"/>
          <w:szCs w:val="28"/>
        </w:rPr>
        <w:t>, отобран</w:t>
      </w:r>
      <w:r w:rsidR="006723A0">
        <w:rPr>
          <w:rFonts w:ascii="Times New Roman" w:hAnsi="Times New Roman" w:cs="Times New Roman"/>
          <w:sz w:val="28"/>
          <w:szCs w:val="28"/>
        </w:rPr>
        <w:t xml:space="preserve"> </w:t>
      </w:r>
      <w:r w:rsidR="00C414CE">
        <w:rPr>
          <w:rFonts w:ascii="Times New Roman" w:hAnsi="Times New Roman" w:cs="Times New Roman"/>
          <w:sz w:val="28"/>
          <w:szCs w:val="28"/>
        </w:rPr>
        <w:t>комплекс психодиагностических методик.  Содержание  же программ,  воспитательной работы планировалось отработать  в ходе эксперимента</w:t>
      </w:r>
      <w:r w:rsidR="002B5A6D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C414CE">
        <w:rPr>
          <w:rFonts w:ascii="Times New Roman" w:hAnsi="Times New Roman" w:cs="Times New Roman"/>
          <w:sz w:val="28"/>
          <w:szCs w:val="28"/>
        </w:rPr>
        <w:t>.</w:t>
      </w:r>
    </w:p>
    <w:p w:rsidR="00271418" w:rsidRDefault="00C414CE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7164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>одводя итоги опытно - экспериментальной работы, можно говорить</w:t>
      </w:r>
      <w:r w:rsidR="001D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D3F8A">
        <w:rPr>
          <w:rFonts w:ascii="Times New Roman" w:hAnsi="Times New Roman" w:cs="Times New Roman"/>
          <w:sz w:val="28"/>
          <w:szCs w:val="28"/>
        </w:rPr>
        <w:t xml:space="preserve"> полученных результатах</w:t>
      </w:r>
      <w:r w:rsidR="00E27164">
        <w:rPr>
          <w:rFonts w:ascii="Times New Roman" w:hAnsi="Times New Roman" w:cs="Times New Roman"/>
          <w:sz w:val="28"/>
          <w:szCs w:val="28"/>
        </w:rPr>
        <w:t>.</w:t>
      </w:r>
      <w:r w:rsidR="001D3F8A" w:rsidRPr="003F2A16">
        <w:rPr>
          <w:rFonts w:ascii="Times New Roman" w:hAnsi="Times New Roman" w:cs="Times New Roman"/>
          <w:sz w:val="28"/>
          <w:szCs w:val="28"/>
        </w:rPr>
        <w:t xml:space="preserve"> </w:t>
      </w:r>
      <w:r w:rsidR="007D245B">
        <w:rPr>
          <w:rFonts w:ascii="Times New Roman" w:hAnsi="Times New Roman" w:cs="Times New Roman"/>
          <w:sz w:val="28"/>
          <w:szCs w:val="28"/>
        </w:rPr>
        <w:t>За четыре</w:t>
      </w:r>
      <w:r w:rsidR="001D3F8A">
        <w:rPr>
          <w:rFonts w:ascii="Times New Roman" w:hAnsi="Times New Roman" w:cs="Times New Roman"/>
          <w:sz w:val="28"/>
          <w:szCs w:val="28"/>
        </w:rPr>
        <w:t xml:space="preserve"> учебных года в экспериментальном  классе было реализовано (как и предполагалось) 10 программ дополнительного образования </w:t>
      </w:r>
      <w:r w:rsidR="001D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6FF">
        <w:rPr>
          <w:rFonts w:ascii="Times New Roman" w:hAnsi="Times New Roman" w:cs="Times New Roman"/>
          <w:sz w:val="28"/>
          <w:szCs w:val="28"/>
        </w:rPr>
        <w:t>с элементами профориентации</w:t>
      </w:r>
      <w:r w:rsidR="001D3F8A" w:rsidRPr="006A462C">
        <w:rPr>
          <w:rFonts w:ascii="Times New Roman" w:hAnsi="Times New Roman" w:cs="Times New Roman"/>
          <w:sz w:val="28"/>
          <w:szCs w:val="28"/>
        </w:rPr>
        <w:t xml:space="preserve"> </w:t>
      </w:r>
      <w:r w:rsidR="007946FF">
        <w:rPr>
          <w:rFonts w:ascii="Times New Roman" w:hAnsi="Times New Roman" w:cs="Times New Roman"/>
          <w:sz w:val="28"/>
          <w:szCs w:val="28"/>
        </w:rPr>
        <w:t xml:space="preserve"> технической,  художественной и социально-педагогической </w:t>
      </w:r>
      <w:r w:rsidR="001D3F8A" w:rsidRPr="006A462C">
        <w:rPr>
          <w:rFonts w:ascii="Times New Roman" w:hAnsi="Times New Roman" w:cs="Times New Roman"/>
          <w:sz w:val="28"/>
          <w:szCs w:val="28"/>
        </w:rPr>
        <w:t>напр</w:t>
      </w:r>
      <w:r w:rsidR="001D3F8A">
        <w:rPr>
          <w:rFonts w:ascii="Times New Roman" w:hAnsi="Times New Roman" w:cs="Times New Roman"/>
          <w:sz w:val="28"/>
          <w:szCs w:val="28"/>
        </w:rPr>
        <w:t>а</w:t>
      </w:r>
      <w:r w:rsidR="00271418">
        <w:rPr>
          <w:rFonts w:ascii="Times New Roman" w:hAnsi="Times New Roman" w:cs="Times New Roman"/>
          <w:sz w:val="28"/>
          <w:szCs w:val="28"/>
        </w:rPr>
        <w:t>вленностей</w:t>
      </w:r>
      <w:r w:rsidR="007946FF">
        <w:rPr>
          <w:rFonts w:ascii="Times New Roman" w:hAnsi="Times New Roman" w:cs="Times New Roman"/>
          <w:sz w:val="28"/>
          <w:szCs w:val="28"/>
        </w:rPr>
        <w:t xml:space="preserve">. Предметы </w:t>
      </w:r>
      <w:r w:rsidR="0027141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3F8A">
        <w:rPr>
          <w:rFonts w:ascii="Times New Roman" w:hAnsi="Times New Roman" w:cs="Times New Roman"/>
          <w:sz w:val="28"/>
          <w:szCs w:val="28"/>
        </w:rPr>
        <w:t xml:space="preserve"> подбирались  с учётом максимального использования </w:t>
      </w:r>
      <w:r w:rsidR="00271418">
        <w:rPr>
          <w:rFonts w:ascii="Times New Roman" w:hAnsi="Times New Roman" w:cs="Times New Roman"/>
          <w:sz w:val="28"/>
          <w:szCs w:val="28"/>
        </w:rPr>
        <w:t>кадровых, методических   и материальных возможностей  Дома творчества. В ОЭР  были задействовано</w:t>
      </w:r>
      <w:r w:rsidR="00470324">
        <w:rPr>
          <w:rFonts w:ascii="Times New Roman" w:hAnsi="Times New Roman" w:cs="Times New Roman"/>
          <w:sz w:val="28"/>
          <w:szCs w:val="28"/>
        </w:rPr>
        <w:t xml:space="preserve"> </w:t>
      </w:r>
      <w:r w:rsidR="007F694B">
        <w:rPr>
          <w:rFonts w:ascii="Times New Roman" w:hAnsi="Times New Roman" w:cs="Times New Roman"/>
          <w:sz w:val="28"/>
          <w:szCs w:val="28"/>
        </w:rPr>
        <w:t>9</w:t>
      </w:r>
      <w:r w:rsidR="0027141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F69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70324">
        <w:rPr>
          <w:rFonts w:ascii="Times New Roman" w:hAnsi="Times New Roman" w:cs="Times New Roman"/>
          <w:sz w:val="28"/>
          <w:szCs w:val="28"/>
        </w:rPr>
        <w:t xml:space="preserve">, 5 педагогов – организаторов,  педагог - психолог, </w:t>
      </w:r>
      <w:r w:rsidR="00271418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6431B1" w:rsidRDefault="00271418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 и мероприятия разрабатывались </w:t>
      </w:r>
      <w:r w:rsidR="007F694B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="007946FF">
        <w:rPr>
          <w:rFonts w:ascii="Times New Roman" w:hAnsi="Times New Roman" w:cs="Times New Roman"/>
          <w:sz w:val="28"/>
          <w:szCs w:val="28"/>
        </w:rPr>
        <w:t xml:space="preserve">проблемными </w:t>
      </w:r>
      <w:r w:rsidR="007F694B">
        <w:rPr>
          <w:rFonts w:ascii="Times New Roman" w:hAnsi="Times New Roman" w:cs="Times New Roman"/>
          <w:sz w:val="28"/>
          <w:szCs w:val="28"/>
        </w:rPr>
        <w:t>группами</w:t>
      </w:r>
      <w:r>
        <w:rPr>
          <w:rFonts w:ascii="Times New Roman" w:hAnsi="Times New Roman" w:cs="Times New Roman"/>
          <w:sz w:val="28"/>
          <w:szCs w:val="28"/>
        </w:rPr>
        <w:t xml:space="preserve"> с учётом   возможностей </w:t>
      </w:r>
      <w:r w:rsidR="004013AA">
        <w:rPr>
          <w:rFonts w:ascii="Times New Roman" w:hAnsi="Times New Roman" w:cs="Times New Roman"/>
          <w:sz w:val="28"/>
          <w:szCs w:val="28"/>
        </w:rPr>
        <w:t xml:space="preserve"> и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обучающихся,  преемственности  на последующем году обучения</w:t>
      </w:r>
      <w:r w:rsidR="005C3B46">
        <w:rPr>
          <w:rFonts w:ascii="Times New Roman" w:hAnsi="Times New Roman" w:cs="Times New Roman"/>
          <w:sz w:val="28"/>
          <w:szCs w:val="28"/>
        </w:rPr>
        <w:t>, промежуточных психодиагностических исследований</w:t>
      </w:r>
      <w:r>
        <w:rPr>
          <w:rFonts w:ascii="Times New Roman" w:hAnsi="Times New Roman" w:cs="Times New Roman"/>
          <w:sz w:val="28"/>
          <w:szCs w:val="28"/>
        </w:rPr>
        <w:t>.  Поэтому  в перечень программ вносились изменения</w:t>
      </w:r>
      <w:r w:rsidR="005C3B46">
        <w:rPr>
          <w:rFonts w:ascii="Times New Roman" w:hAnsi="Times New Roman" w:cs="Times New Roman"/>
          <w:sz w:val="28"/>
          <w:szCs w:val="28"/>
        </w:rPr>
        <w:t>.</w:t>
      </w:r>
    </w:p>
    <w:p w:rsidR="005C3B46" w:rsidRDefault="004013AA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 w:rsidR="005C3B46">
        <w:rPr>
          <w:rFonts w:ascii="Times New Roman" w:hAnsi="Times New Roman" w:cs="Times New Roman"/>
          <w:sz w:val="28"/>
          <w:szCs w:val="28"/>
        </w:rPr>
        <w:t>Так</w:t>
      </w:r>
      <w:r w:rsidR="00804BBF">
        <w:rPr>
          <w:rFonts w:ascii="Times New Roman" w:hAnsi="Times New Roman" w:cs="Times New Roman"/>
          <w:sz w:val="28"/>
          <w:szCs w:val="28"/>
        </w:rPr>
        <w:t>,</w:t>
      </w:r>
      <w:r w:rsidR="005C3B46">
        <w:rPr>
          <w:rFonts w:ascii="Times New Roman" w:hAnsi="Times New Roman" w:cs="Times New Roman"/>
          <w:sz w:val="28"/>
          <w:szCs w:val="28"/>
        </w:rPr>
        <w:t xml:space="preserve"> запланиров</w:t>
      </w:r>
      <w:r w:rsidR="00470324">
        <w:rPr>
          <w:rFonts w:ascii="Times New Roman" w:hAnsi="Times New Roman" w:cs="Times New Roman"/>
          <w:sz w:val="28"/>
          <w:szCs w:val="28"/>
        </w:rPr>
        <w:t>анная на</w:t>
      </w:r>
      <w:r w:rsidR="00627298">
        <w:rPr>
          <w:rFonts w:ascii="Times New Roman" w:hAnsi="Times New Roman" w:cs="Times New Roman"/>
          <w:sz w:val="28"/>
          <w:szCs w:val="28"/>
        </w:rPr>
        <w:t xml:space="preserve"> </w:t>
      </w:r>
      <w:r w:rsidR="0034130C">
        <w:rPr>
          <w:rFonts w:ascii="Times New Roman" w:hAnsi="Times New Roman" w:cs="Times New Roman"/>
          <w:sz w:val="28"/>
          <w:szCs w:val="28"/>
        </w:rPr>
        <w:t>втором</w:t>
      </w:r>
      <w:r w:rsidR="00470324">
        <w:rPr>
          <w:rFonts w:ascii="Times New Roman" w:hAnsi="Times New Roman" w:cs="Times New Roman"/>
          <w:sz w:val="28"/>
          <w:szCs w:val="28"/>
        </w:rPr>
        <w:t xml:space="preserve"> го</w:t>
      </w:r>
      <w:r w:rsidR="00804BBF">
        <w:rPr>
          <w:rFonts w:ascii="Times New Roman" w:hAnsi="Times New Roman" w:cs="Times New Roman"/>
          <w:sz w:val="28"/>
          <w:szCs w:val="28"/>
        </w:rPr>
        <w:t>д</w:t>
      </w:r>
      <w:r w:rsidR="0034130C">
        <w:rPr>
          <w:rFonts w:ascii="Times New Roman" w:hAnsi="Times New Roman" w:cs="Times New Roman"/>
          <w:sz w:val="28"/>
          <w:szCs w:val="28"/>
        </w:rPr>
        <w:t>у</w:t>
      </w:r>
      <w:r w:rsidR="0047032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04BBF">
        <w:rPr>
          <w:rFonts w:ascii="Times New Roman" w:hAnsi="Times New Roman" w:cs="Times New Roman"/>
          <w:sz w:val="28"/>
          <w:szCs w:val="28"/>
        </w:rPr>
        <w:t>,</w:t>
      </w:r>
      <w:r w:rsidR="00470324">
        <w:rPr>
          <w:rFonts w:ascii="Times New Roman" w:hAnsi="Times New Roman" w:cs="Times New Roman"/>
          <w:sz w:val="28"/>
          <w:szCs w:val="28"/>
        </w:rPr>
        <w:t xml:space="preserve"> программа «Развитие эмоциональной сферы детей средствами художественного творчества»  </w:t>
      </w:r>
      <w:r w:rsidR="005C3B46">
        <w:rPr>
          <w:rFonts w:ascii="Times New Roman" w:hAnsi="Times New Roman" w:cs="Times New Roman"/>
          <w:sz w:val="28"/>
          <w:szCs w:val="28"/>
        </w:rPr>
        <w:t>был</w:t>
      </w:r>
      <w:r w:rsidR="00470324">
        <w:rPr>
          <w:rFonts w:ascii="Times New Roman" w:hAnsi="Times New Roman" w:cs="Times New Roman"/>
          <w:sz w:val="28"/>
          <w:szCs w:val="28"/>
        </w:rPr>
        <w:t>а заменена программой  «Сувенир</w:t>
      </w:r>
      <w:r w:rsidR="005C3B46">
        <w:rPr>
          <w:rFonts w:ascii="Times New Roman" w:hAnsi="Times New Roman" w:cs="Times New Roman"/>
          <w:sz w:val="28"/>
          <w:szCs w:val="28"/>
        </w:rPr>
        <w:t xml:space="preserve">», </w:t>
      </w:r>
      <w:r w:rsidR="00470324">
        <w:rPr>
          <w:rFonts w:ascii="Times New Roman" w:hAnsi="Times New Roman" w:cs="Times New Roman"/>
          <w:sz w:val="28"/>
          <w:szCs w:val="28"/>
        </w:rPr>
        <w:t xml:space="preserve"> а  «Лепка из глины» заменена на «Азбуку дизайна»</w:t>
      </w:r>
      <w:r>
        <w:rPr>
          <w:rFonts w:ascii="Times New Roman" w:hAnsi="Times New Roman" w:cs="Times New Roman"/>
          <w:sz w:val="28"/>
          <w:szCs w:val="28"/>
        </w:rPr>
        <w:t xml:space="preserve">, «Магия театра» стала реализовываться на 3-м году обучения вместо четвёртого, </w:t>
      </w:r>
      <w:r w:rsidR="0034130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вместо программы «Творчество и выражение» реализовывалась программа «Весёлые узелки».</w:t>
      </w:r>
    </w:p>
    <w:p w:rsidR="00804BBF" w:rsidRDefault="005C3B46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298">
        <w:rPr>
          <w:rFonts w:ascii="Times New Roman" w:hAnsi="Times New Roman" w:cs="Times New Roman"/>
          <w:sz w:val="28"/>
          <w:szCs w:val="28"/>
        </w:rPr>
        <w:t xml:space="preserve">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27298">
        <w:rPr>
          <w:rFonts w:ascii="Times New Roman" w:hAnsi="Times New Roman" w:cs="Times New Roman"/>
          <w:sz w:val="28"/>
          <w:szCs w:val="28"/>
        </w:rPr>
        <w:t xml:space="preserve">проделанной работы </w:t>
      </w:r>
      <w:r w:rsidR="00804BBF">
        <w:rPr>
          <w:rFonts w:ascii="Times New Roman" w:hAnsi="Times New Roman" w:cs="Times New Roman"/>
          <w:sz w:val="28"/>
          <w:szCs w:val="28"/>
        </w:rPr>
        <w:t>объём материала, предлагаемого обучающимся для освоения, стал представлять собой последовательно выстроенный комплекс программ, в котором каждая последующая программа дополняла предыдущую и строилась на основе уже отработанных умений и навыков.</w:t>
      </w:r>
      <w:r w:rsidR="00627298">
        <w:rPr>
          <w:rFonts w:ascii="Times New Roman" w:hAnsi="Times New Roman" w:cs="Times New Roman"/>
          <w:sz w:val="28"/>
          <w:szCs w:val="28"/>
        </w:rPr>
        <w:t xml:space="preserve"> </w:t>
      </w:r>
      <w:r w:rsidR="0080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18" w:rsidRDefault="00804BBF" w:rsidP="001D3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Индивидуальный маршрут </w:t>
      </w:r>
      <w:r w:rsidR="00627298">
        <w:rPr>
          <w:rFonts w:ascii="Times New Roman" w:hAnsi="Times New Roman" w:cs="Times New Roman"/>
          <w:sz w:val="28"/>
          <w:szCs w:val="28"/>
        </w:rPr>
        <w:t xml:space="preserve"> включал</w:t>
      </w:r>
      <w:r w:rsidR="00E27164">
        <w:rPr>
          <w:rFonts w:ascii="Times New Roman" w:hAnsi="Times New Roman" w:cs="Times New Roman"/>
          <w:sz w:val="28"/>
          <w:szCs w:val="28"/>
        </w:rPr>
        <w:t>:</w:t>
      </w:r>
    </w:p>
    <w:p w:rsidR="002774FC" w:rsidRDefault="0034130C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F030E">
        <w:rPr>
          <w:rFonts w:ascii="Times New Roman" w:hAnsi="Times New Roman" w:cs="Times New Roman"/>
          <w:i/>
          <w:sz w:val="28"/>
          <w:szCs w:val="28"/>
        </w:rPr>
        <w:t xml:space="preserve"> сфере</w:t>
      </w:r>
      <w:r w:rsidR="00140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D5E" w:rsidRPr="00C60550">
        <w:rPr>
          <w:rFonts w:ascii="Times New Roman" w:hAnsi="Times New Roman" w:cs="Times New Roman"/>
          <w:i/>
          <w:sz w:val="28"/>
          <w:szCs w:val="28"/>
        </w:rPr>
        <w:t>д</w:t>
      </w:r>
      <w:r w:rsidR="00627298" w:rsidRPr="00C60550">
        <w:rPr>
          <w:rFonts w:ascii="Times New Roman" w:hAnsi="Times New Roman" w:cs="Times New Roman"/>
          <w:i/>
          <w:sz w:val="28"/>
          <w:szCs w:val="28"/>
        </w:rPr>
        <w:t>екоративно</w:t>
      </w:r>
      <w:r w:rsidR="007B6D5E" w:rsidRPr="00C60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i/>
          <w:sz w:val="28"/>
          <w:szCs w:val="28"/>
        </w:rPr>
        <w:t>- прикладного</w:t>
      </w:r>
      <w:r w:rsidR="00627298" w:rsidRPr="00C60550">
        <w:rPr>
          <w:rFonts w:ascii="Times New Roman" w:hAnsi="Times New Roman" w:cs="Times New Roman"/>
          <w:i/>
          <w:sz w:val="28"/>
          <w:szCs w:val="28"/>
        </w:rPr>
        <w:t xml:space="preserve"> творчеств</w:t>
      </w:r>
      <w:r w:rsidR="00140A39">
        <w:rPr>
          <w:rFonts w:ascii="Times New Roman" w:hAnsi="Times New Roman" w:cs="Times New Roman"/>
          <w:i/>
          <w:sz w:val="28"/>
          <w:szCs w:val="28"/>
        </w:rPr>
        <w:t>а -</w:t>
      </w:r>
      <w:r w:rsidR="00C60550">
        <w:rPr>
          <w:rFonts w:ascii="Times New Roman" w:hAnsi="Times New Roman" w:cs="Times New Roman"/>
          <w:sz w:val="28"/>
          <w:szCs w:val="28"/>
        </w:rPr>
        <w:t xml:space="preserve">  </w:t>
      </w:r>
      <w:r w:rsidR="00627298">
        <w:rPr>
          <w:rFonts w:ascii="Times New Roman" w:hAnsi="Times New Roman" w:cs="Times New Roman"/>
          <w:sz w:val="28"/>
          <w:szCs w:val="28"/>
        </w:rPr>
        <w:t>развитие мелкой моторики рук, знакомство с основами народного ремесла</w:t>
      </w:r>
      <w:r w:rsidR="007D245B">
        <w:rPr>
          <w:rFonts w:ascii="Times New Roman" w:hAnsi="Times New Roman" w:cs="Times New Roman"/>
          <w:sz w:val="28"/>
          <w:szCs w:val="28"/>
        </w:rPr>
        <w:t xml:space="preserve">, овладение навыками изготовления простейших изделий </w:t>
      </w:r>
      <w:r w:rsidR="002774FC">
        <w:rPr>
          <w:rFonts w:ascii="Times New Roman" w:hAnsi="Times New Roman" w:cs="Times New Roman"/>
          <w:sz w:val="28"/>
          <w:szCs w:val="28"/>
        </w:rPr>
        <w:t xml:space="preserve"> и </w:t>
      </w:r>
      <w:r w:rsidR="007D245B">
        <w:rPr>
          <w:rFonts w:ascii="Times New Roman" w:hAnsi="Times New Roman" w:cs="Times New Roman"/>
          <w:sz w:val="28"/>
          <w:szCs w:val="28"/>
        </w:rPr>
        <w:t xml:space="preserve"> </w:t>
      </w:r>
      <w:r w:rsidR="007B6D5E">
        <w:rPr>
          <w:rFonts w:ascii="Times New Roman" w:hAnsi="Times New Roman" w:cs="Times New Roman"/>
          <w:sz w:val="28"/>
          <w:szCs w:val="28"/>
        </w:rPr>
        <w:t>сувенир</w:t>
      </w:r>
      <w:r w:rsidR="00F45246">
        <w:rPr>
          <w:rFonts w:ascii="Times New Roman" w:hAnsi="Times New Roman" w:cs="Times New Roman"/>
          <w:sz w:val="28"/>
          <w:szCs w:val="28"/>
        </w:rPr>
        <w:t>ов</w:t>
      </w:r>
      <w:r w:rsidR="002774FC">
        <w:rPr>
          <w:rFonts w:ascii="Times New Roman" w:hAnsi="Times New Roman" w:cs="Times New Roman"/>
          <w:sz w:val="28"/>
          <w:szCs w:val="28"/>
        </w:rPr>
        <w:t>;</w:t>
      </w:r>
      <w:r w:rsidR="00F45246">
        <w:rPr>
          <w:rFonts w:ascii="Times New Roman" w:hAnsi="Times New Roman" w:cs="Times New Roman"/>
          <w:sz w:val="28"/>
          <w:szCs w:val="28"/>
        </w:rPr>
        <w:t xml:space="preserve"> </w:t>
      </w:r>
      <w:r w:rsidR="007B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FC" w:rsidRDefault="00804BBF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области </w:t>
      </w:r>
      <w:r w:rsidR="00140A39">
        <w:rPr>
          <w:rFonts w:ascii="Times New Roman" w:hAnsi="Times New Roman" w:cs="Times New Roman"/>
          <w:i/>
          <w:sz w:val="28"/>
          <w:szCs w:val="28"/>
        </w:rPr>
        <w:t>технического</w:t>
      </w:r>
      <w:r w:rsidR="00627298" w:rsidRPr="00C60550">
        <w:rPr>
          <w:rFonts w:ascii="Times New Roman" w:hAnsi="Times New Roman" w:cs="Times New Roman"/>
          <w:i/>
          <w:sz w:val="28"/>
          <w:szCs w:val="28"/>
        </w:rPr>
        <w:t xml:space="preserve"> моделировани</w:t>
      </w:r>
      <w:r w:rsidR="00140A39">
        <w:rPr>
          <w:rFonts w:ascii="Times New Roman" w:hAnsi="Times New Roman" w:cs="Times New Roman"/>
          <w:i/>
          <w:sz w:val="28"/>
          <w:szCs w:val="28"/>
        </w:rPr>
        <w:t>я</w:t>
      </w:r>
      <w:r w:rsidR="00140A39">
        <w:rPr>
          <w:rFonts w:ascii="Times New Roman" w:hAnsi="Times New Roman" w:cs="Times New Roman"/>
          <w:sz w:val="28"/>
          <w:szCs w:val="28"/>
        </w:rPr>
        <w:t xml:space="preserve"> - </w:t>
      </w:r>
      <w:r w:rsidR="007B6D5E">
        <w:rPr>
          <w:rFonts w:ascii="Times New Roman" w:hAnsi="Times New Roman" w:cs="Times New Roman"/>
          <w:sz w:val="28"/>
          <w:szCs w:val="28"/>
        </w:rPr>
        <w:t>р</w:t>
      </w:r>
      <w:r w:rsidR="00C60550">
        <w:rPr>
          <w:rFonts w:ascii="Times New Roman" w:hAnsi="Times New Roman" w:cs="Times New Roman"/>
          <w:sz w:val="28"/>
          <w:szCs w:val="28"/>
        </w:rPr>
        <w:t>азвитие пространственного воображения</w:t>
      </w:r>
      <w:r w:rsidR="007B6D5E">
        <w:rPr>
          <w:rFonts w:ascii="Times New Roman" w:hAnsi="Times New Roman" w:cs="Times New Roman"/>
          <w:sz w:val="28"/>
          <w:szCs w:val="28"/>
        </w:rPr>
        <w:t xml:space="preserve">, технического </w:t>
      </w:r>
      <w:r w:rsidR="003A6811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="007B6D5E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137A5F">
        <w:rPr>
          <w:rFonts w:ascii="Times New Roman" w:hAnsi="Times New Roman" w:cs="Times New Roman"/>
          <w:sz w:val="28"/>
          <w:szCs w:val="28"/>
        </w:rPr>
        <w:t>овладение умениями делать</w:t>
      </w:r>
      <w:r w:rsidR="007B6D5E">
        <w:rPr>
          <w:rFonts w:ascii="Times New Roman" w:hAnsi="Times New Roman" w:cs="Times New Roman"/>
          <w:sz w:val="28"/>
          <w:szCs w:val="28"/>
        </w:rPr>
        <w:t xml:space="preserve"> </w:t>
      </w:r>
      <w:r w:rsidR="00137A5F">
        <w:rPr>
          <w:rFonts w:ascii="Times New Roman" w:hAnsi="Times New Roman" w:cs="Times New Roman"/>
          <w:sz w:val="28"/>
          <w:szCs w:val="28"/>
        </w:rPr>
        <w:t xml:space="preserve"> технические подел</w:t>
      </w:r>
      <w:r w:rsidR="002774FC">
        <w:rPr>
          <w:rFonts w:ascii="Times New Roman" w:hAnsi="Times New Roman" w:cs="Times New Roman"/>
          <w:sz w:val="28"/>
          <w:szCs w:val="28"/>
        </w:rPr>
        <w:t>к</w:t>
      </w:r>
      <w:r w:rsidR="00137A5F">
        <w:rPr>
          <w:rFonts w:ascii="Times New Roman" w:hAnsi="Times New Roman" w:cs="Times New Roman"/>
          <w:sz w:val="28"/>
          <w:szCs w:val="28"/>
        </w:rPr>
        <w:t>и</w:t>
      </w:r>
      <w:r w:rsidR="002774FC">
        <w:rPr>
          <w:rFonts w:ascii="Times New Roman" w:hAnsi="Times New Roman" w:cs="Times New Roman"/>
          <w:sz w:val="28"/>
          <w:szCs w:val="28"/>
        </w:rPr>
        <w:t>;</w:t>
      </w:r>
      <w:r w:rsidR="007B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98" w:rsidRDefault="007B6D5E" w:rsidP="001D3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550">
        <w:rPr>
          <w:rFonts w:ascii="Times New Roman" w:hAnsi="Times New Roman" w:cs="Times New Roman"/>
          <w:i/>
          <w:sz w:val="28"/>
          <w:szCs w:val="28"/>
        </w:rPr>
        <w:t xml:space="preserve"> изобразительно</w:t>
      </w:r>
      <w:r w:rsidR="00140A39">
        <w:rPr>
          <w:rFonts w:ascii="Times New Roman" w:hAnsi="Times New Roman" w:cs="Times New Roman"/>
          <w:i/>
          <w:sz w:val="28"/>
          <w:szCs w:val="28"/>
        </w:rPr>
        <w:t>го</w:t>
      </w:r>
      <w:r w:rsidRPr="00C60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298" w:rsidRPr="00C60550">
        <w:rPr>
          <w:rFonts w:ascii="Times New Roman" w:hAnsi="Times New Roman" w:cs="Times New Roman"/>
          <w:i/>
          <w:sz w:val="28"/>
          <w:szCs w:val="28"/>
        </w:rPr>
        <w:t>творчеств</w:t>
      </w:r>
      <w:r w:rsidR="00140A39">
        <w:rPr>
          <w:rFonts w:ascii="Times New Roman" w:hAnsi="Times New Roman" w:cs="Times New Roman"/>
          <w:i/>
          <w:sz w:val="28"/>
          <w:szCs w:val="28"/>
        </w:rPr>
        <w:t>а</w:t>
      </w:r>
      <w:r w:rsidR="00140A39">
        <w:rPr>
          <w:rFonts w:ascii="Times New Roman" w:hAnsi="Times New Roman" w:cs="Times New Roman"/>
          <w:sz w:val="28"/>
          <w:szCs w:val="28"/>
        </w:rPr>
        <w:t xml:space="preserve"> - </w:t>
      </w:r>
      <w:r w:rsidR="00F27E8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550">
        <w:rPr>
          <w:rFonts w:ascii="Times New Roman" w:hAnsi="Times New Roman" w:cs="Times New Roman"/>
          <w:sz w:val="28"/>
          <w:szCs w:val="28"/>
        </w:rPr>
        <w:t xml:space="preserve"> художественных способностей,</w:t>
      </w:r>
      <w:r w:rsidR="002774FC">
        <w:rPr>
          <w:rFonts w:ascii="Times New Roman" w:hAnsi="Times New Roman" w:cs="Times New Roman"/>
          <w:sz w:val="28"/>
          <w:szCs w:val="28"/>
        </w:rPr>
        <w:t xml:space="preserve"> навыков художественного конструирования,  </w:t>
      </w:r>
      <w:r w:rsidR="00C60550">
        <w:rPr>
          <w:rFonts w:ascii="Times New Roman" w:hAnsi="Times New Roman" w:cs="Times New Roman"/>
          <w:sz w:val="28"/>
          <w:szCs w:val="28"/>
        </w:rPr>
        <w:t>ов</w:t>
      </w:r>
      <w:r w:rsidR="007312E1">
        <w:rPr>
          <w:rFonts w:ascii="Times New Roman" w:hAnsi="Times New Roman" w:cs="Times New Roman"/>
          <w:sz w:val="28"/>
          <w:szCs w:val="28"/>
        </w:rPr>
        <w:t>ладение</w:t>
      </w:r>
      <w:r w:rsidR="00C04ECE">
        <w:rPr>
          <w:rFonts w:ascii="Times New Roman" w:hAnsi="Times New Roman" w:cs="Times New Roman"/>
          <w:sz w:val="28"/>
          <w:szCs w:val="28"/>
        </w:rPr>
        <w:t xml:space="preserve"> основами рисования  и  приёмами</w:t>
      </w:r>
      <w:r w:rsidR="00116D33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 xml:space="preserve"> разработки дизайнерских проектов;</w:t>
      </w:r>
    </w:p>
    <w:p w:rsidR="00140A39" w:rsidRDefault="001F6A43" w:rsidP="00140A39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театрального</w:t>
      </w:r>
      <w:r w:rsidR="00140A39" w:rsidRPr="001A2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творчества</w:t>
      </w:r>
      <w:r w:rsidR="00140A39" w:rsidRPr="001A2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>- развитие речевого аппарата, координации движений, преодоление боязни публичных выступлений, формирование навыков  самообладания;</w:t>
      </w:r>
    </w:p>
    <w:p w:rsidR="00140A39" w:rsidRDefault="001F6A43" w:rsidP="00F45246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области развития</w:t>
      </w:r>
      <w:r w:rsidR="00627298" w:rsidRPr="00C60550">
        <w:rPr>
          <w:rFonts w:ascii="Times New Roman" w:hAnsi="Times New Roman" w:cs="Times New Roman"/>
          <w:i/>
          <w:sz w:val="28"/>
          <w:szCs w:val="28"/>
        </w:rPr>
        <w:t xml:space="preserve"> психических процессов</w:t>
      </w:r>
      <w:r w:rsidR="001A2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>- развития памяти, мышления,</w:t>
      </w:r>
      <w:r w:rsidR="00F27E8C">
        <w:rPr>
          <w:rFonts w:ascii="Times New Roman" w:hAnsi="Times New Roman" w:cs="Times New Roman"/>
          <w:sz w:val="28"/>
          <w:szCs w:val="28"/>
        </w:rPr>
        <w:t xml:space="preserve"> внимания, воображения как основ обучения, овладение</w:t>
      </w:r>
      <w:r w:rsidR="001A26BC">
        <w:rPr>
          <w:rFonts w:ascii="Times New Roman" w:hAnsi="Times New Roman" w:cs="Times New Roman"/>
          <w:sz w:val="28"/>
          <w:szCs w:val="28"/>
        </w:rPr>
        <w:t xml:space="preserve">  про</w:t>
      </w:r>
      <w:r w:rsidR="00140A39">
        <w:rPr>
          <w:rFonts w:ascii="Times New Roman" w:hAnsi="Times New Roman" w:cs="Times New Roman"/>
          <w:sz w:val="28"/>
          <w:szCs w:val="28"/>
        </w:rPr>
        <w:t>стейшими навыками саморегуляции</w:t>
      </w:r>
      <w:r w:rsidR="002774FC">
        <w:rPr>
          <w:rFonts w:ascii="Times New Roman" w:hAnsi="Times New Roman" w:cs="Times New Roman"/>
          <w:sz w:val="28"/>
          <w:szCs w:val="28"/>
        </w:rPr>
        <w:t xml:space="preserve">,  основами построения личностных и профессиональных </w:t>
      </w:r>
      <w:r w:rsidR="00137A5F">
        <w:rPr>
          <w:rFonts w:ascii="Times New Roman" w:hAnsi="Times New Roman" w:cs="Times New Roman"/>
          <w:sz w:val="28"/>
          <w:szCs w:val="28"/>
        </w:rPr>
        <w:t xml:space="preserve"> </w:t>
      </w:r>
      <w:r w:rsidR="002774FC">
        <w:rPr>
          <w:rFonts w:ascii="Times New Roman" w:hAnsi="Times New Roman" w:cs="Times New Roman"/>
          <w:sz w:val="28"/>
          <w:szCs w:val="28"/>
        </w:rPr>
        <w:t>планов</w:t>
      </w:r>
      <w:r w:rsidR="00140A39">
        <w:rPr>
          <w:rFonts w:ascii="Times New Roman" w:hAnsi="Times New Roman" w:cs="Times New Roman"/>
          <w:sz w:val="28"/>
          <w:szCs w:val="28"/>
        </w:rPr>
        <w:t>;</w:t>
      </w:r>
    </w:p>
    <w:p w:rsidR="002D51DB" w:rsidRDefault="00794543" w:rsidP="002D51DB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 ч</w:t>
      </w:r>
      <w:r w:rsidRPr="00794543">
        <w:rPr>
          <w:rFonts w:ascii="Times New Roman" w:hAnsi="Times New Roman" w:cs="Times New Roman"/>
          <w:sz w:val="28"/>
          <w:szCs w:val="28"/>
        </w:rPr>
        <w:t xml:space="preserve">ерез беседы, игровые моменты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94543">
        <w:rPr>
          <w:rFonts w:ascii="Times New Roman" w:hAnsi="Times New Roman" w:cs="Times New Roman"/>
          <w:sz w:val="28"/>
          <w:szCs w:val="28"/>
        </w:rPr>
        <w:t>первоначально знакомились с разными профессиями.</w:t>
      </w:r>
      <w:r w:rsidR="00E94324">
        <w:rPr>
          <w:rFonts w:ascii="Times New Roman" w:hAnsi="Times New Roman" w:cs="Times New Roman"/>
          <w:sz w:val="28"/>
          <w:szCs w:val="28"/>
        </w:rPr>
        <w:t xml:space="preserve"> </w:t>
      </w:r>
      <w:r w:rsidRPr="00794543">
        <w:rPr>
          <w:rFonts w:ascii="Times New Roman" w:hAnsi="Times New Roman" w:cs="Times New Roman"/>
          <w:sz w:val="28"/>
          <w:szCs w:val="28"/>
        </w:rPr>
        <w:t>Таким образом,  происходило органичное соединение ручного труда</w:t>
      </w:r>
      <w:r>
        <w:rPr>
          <w:rFonts w:ascii="Times New Roman" w:hAnsi="Times New Roman" w:cs="Times New Roman"/>
          <w:sz w:val="28"/>
          <w:szCs w:val="28"/>
        </w:rPr>
        <w:t xml:space="preserve"> и целенаправленной деятельности</w:t>
      </w:r>
      <w:r w:rsidRPr="00794543">
        <w:rPr>
          <w:rFonts w:ascii="Times New Roman" w:hAnsi="Times New Roman" w:cs="Times New Roman"/>
          <w:sz w:val="28"/>
          <w:szCs w:val="28"/>
        </w:rPr>
        <w:t xml:space="preserve"> с профориентационными моментами,</w:t>
      </w:r>
      <w:r w:rsidR="002D51DB" w:rsidRPr="002D51DB">
        <w:rPr>
          <w:rFonts w:ascii="Times New Roman" w:hAnsi="Times New Roman" w:cs="Times New Roman"/>
          <w:sz w:val="28"/>
          <w:szCs w:val="28"/>
        </w:rPr>
        <w:t xml:space="preserve"> </w:t>
      </w:r>
      <w:r w:rsidR="002D51DB">
        <w:rPr>
          <w:rFonts w:ascii="Times New Roman" w:hAnsi="Times New Roman" w:cs="Times New Roman"/>
          <w:sz w:val="28"/>
          <w:szCs w:val="28"/>
        </w:rPr>
        <w:t>воспитанием трудолюбия, уважительного отношение к труду и людям труда,</w:t>
      </w:r>
      <w:r w:rsidRPr="007945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543">
        <w:rPr>
          <w:rFonts w:ascii="Times New Roman" w:hAnsi="Times New Roman" w:cs="Times New Roman"/>
          <w:sz w:val="28"/>
          <w:szCs w:val="28"/>
        </w:rPr>
        <w:t xml:space="preserve"> является основой ранней профориентации.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227" w:rsidRDefault="002D51DB" w:rsidP="00E27164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 w:rsidR="00794543">
        <w:rPr>
          <w:rFonts w:ascii="Times New Roman" w:hAnsi="Times New Roman" w:cs="Times New Roman"/>
          <w:sz w:val="28"/>
          <w:szCs w:val="28"/>
        </w:rPr>
        <w:t xml:space="preserve">По мере взросления и </w:t>
      </w:r>
      <w:r w:rsidR="001311D1">
        <w:rPr>
          <w:rFonts w:ascii="Times New Roman" w:hAnsi="Times New Roman" w:cs="Times New Roman"/>
          <w:sz w:val="28"/>
          <w:szCs w:val="28"/>
        </w:rPr>
        <w:t>освоения более сложных программ, дети узнавали о существующих специализациях в некоторых профессиях.</w:t>
      </w:r>
      <w:r w:rsidR="00E27164">
        <w:rPr>
          <w:rFonts w:ascii="Times New Roman" w:hAnsi="Times New Roman" w:cs="Times New Roman"/>
          <w:sz w:val="28"/>
          <w:szCs w:val="28"/>
        </w:rPr>
        <w:t xml:space="preserve">  </w:t>
      </w:r>
      <w:r w:rsidR="001311D1">
        <w:rPr>
          <w:rFonts w:ascii="Times New Roman" w:hAnsi="Times New Roman" w:cs="Times New Roman"/>
          <w:sz w:val="28"/>
          <w:szCs w:val="28"/>
        </w:rPr>
        <w:t>За четыре года эксперимента д</w:t>
      </w:r>
      <w:r w:rsidR="00D22227">
        <w:rPr>
          <w:rFonts w:ascii="Times New Roman" w:hAnsi="Times New Roman" w:cs="Times New Roman"/>
          <w:sz w:val="28"/>
          <w:szCs w:val="28"/>
        </w:rPr>
        <w:t xml:space="preserve">ети познакомились в общей сложности  с </w:t>
      </w:r>
      <w:r w:rsidR="001311D1">
        <w:rPr>
          <w:rFonts w:ascii="Times New Roman" w:hAnsi="Times New Roman" w:cs="Times New Roman"/>
          <w:sz w:val="28"/>
          <w:szCs w:val="28"/>
        </w:rPr>
        <w:t xml:space="preserve"> </w:t>
      </w:r>
      <w:r w:rsidR="00F27E8C" w:rsidRPr="00E27164">
        <w:rPr>
          <w:rFonts w:ascii="Times New Roman" w:hAnsi="Times New Roman" w:cs="Times New Roman"/>
          <w:sz w:val="28"/>
          <w:szCs w:val="28"/>
        </w:rPr>
        <w:t xml:space="preserve"> </w:t>
      </w:r>
      <w:r w:rsidR="00E94324" w:rsidRPr="00E27164">
        <w:rPr>
          <w:rFonts w:ascii="Times New Roman" w:hAnsi="Times New Roman" w:cs="Times New Roman"/>
          <w:sz w:val="28"/>
          <w:szCs w:val="28"/>
        </w:rPr>
        <w:t>152</w:t>
      </w:r>
      <w:r w:rsidR="00E94324" w:rsidRPr="00E94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24">
        <w:rPr>
          <w:rFonts w:ascii="Times New Roman" w:hAnsi="Times New Roman" w:cs="Times New Roman"/>
          <w:sz w:val="28"/>
          <w:szCs w:val="28"/>
        </w:rPr>
        <w:t xml:space="preserve"> </w:t>
      </w:r>
      <w:r w:rsidR="00F27E8C">
        <w:rPr>
          <w:rFonts w:ascii="Times New Roman" w:hAnsi="Times New Roman" w:cs="Times New Roman"/>
          <w:sz w:val="28"/>
          <w:szCs w:val="28"/>
        </w:rPr>
        <w:t xml:space="preserve">профессиями и </w:t>
      </w:r>
      <w:r w:rsidR="001311D1">
        <w:rPr>
          <w:rFonts w:ascii="Times New Roman" w:hAnsi="Times New Roman" w:cs="Times New Roman"/>
          <w:sz w:val="28"/>
          <w:szCs w:val="28"/>
        </w:rPr>
        <w:t>специализациями.</w:t>
      </w:r>
      <w:r w:rsidR="00E94324">
        <w:rPr>
          <w:rFonts w:ascii="Times New Roman" w:hAnsi="Times New Roman" w:cs="Times New Roman"/>
          <w:sz w:val="28"/>
          <w:szCs w:val="28"/>
        </w:rPr>
        <w:t xml:space="preserve"> </w:t>
      </w:r>
      <w:r w:rsidR="0013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27" w:rsidRPr="001A26BC" w:rsidRDefault="00137A5F" w:rsidP="003907E3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277">
        <w:rPr>
          <w:rFonts w:ascii="Times New Roman" w:hAnsi="Times New Roman" w:cs="Times New Roman"/>
          <w:sz w:val="28"/>
          <w:szCs w:val="28"/>
        </w:rPr>
        <w:t xml:space="preserve">Обсуждению нравственной составляющей изучаемой профессии, её важности для общества, роли труда в жизни человека, влиянии качеств личности на будущее самоопределение и </w:t>
      </w:r>
      <w:r w:rsidR="00BD2E93">
        <w:rPr>
          <w:rFonts w:ascii="Times New Roman" w:hAnsi="Times New Roman" w:cs="Times New Roman"/>
          <w:sz w:val="28"/>
          <w:szCs w:val="28"/>
        </w:rPr>
        <w:t xml:space="preserve"> путей</w:t>
      </w:r>
      <w:r w:rsidR="00375277">
        <w:rPr>
          <w:rFonts w:ascii="Times New Roman" w:hAnsi="Times New Roman" w:cs="Times New Roman"/>
          <w:sz w:val="28"/>
          <w:szCs w:val="28"/>
        </w:rPr>
        <w:t xml:space="preserve"> </w:t>
      </w:r>
      <w:r w:rsidR="00D3362F">
        <w:rPr>
          <w:rFonts w:ascii="Times New Roman" w:hAnsi="Times New Roman" w:cs="Times New Roman"/>
          <w:sz w:val="28"/>
          <w:szCs w:val="28"/>
        </w:rPr>
        <w:t>само</w:t>
      </w:r>
      <w:r w:rsidR="00375277">
        <w:rPr>
          <w:rFonts w:ascii="Times New Roman" w:hAnsi="Times New Roman" w:cs="Times New Roman"/>
          <w:sz w:val="28"/>
          <w:szCs w:val="28"/>
        </w:rPr>
        <w:t>развития</w:t>
      </w:r>
      <w:r w:rsidR="00A6389F">
        <w:rPr>
          <w:rFonts w:ascii="Times New Roman" w:hAnsi="Times New Roman" w:cs="Times New Roman"/>
          <w:sz w:val="28"/>
          <w:szCs w:val="28"/>
        </w:rPr>
        <w:t xml:space="preserve"> </w:t>
      </w:r>
      <w:r w:rsidR="00375277">
        <w:rPr>
          <w:rFonts w:ascii="Times New Roman" w:hAnsi="Times New Roman" w:cs="Times New Roman"/>
          <w:sz w:val="28"/>
          <w:szCs w:val="28"/>
        </w:rPr>
        <w:t xml:space="preserve">были посвящены специально разработанные воспитательные занятия. </w:t>
      </w:r>
      <w:r w:rsidR="00702192">
        <w:rPr>
          <w:rFonts w:ascii="Times New Roman" w:hAnsi="Times New Roman" w:cs="Times New Roman"/>
          <w:sz w:val="28"/>
          <w:szCs w:val="28"/>
        </w:rPr>
        <w:t xml:space="preserve"> За четыре года  б</w:t>
      </w:r>
      <w:r w:rsidR="00375277">
        <w:rPr>
          <w:rFonts w:ascii="Times New Roman" w:hAnsi="Times New Roman" w:cs="Times New Roman"/>
          <w:sz w:val="28"/>
          <w:szCs w:val="28"/>
        </w:rPr>
        <w:t>ыло проведен</w:t>
      </w:r>
      <w:r w:rsidR="00D3362F">
        <w:rPr>
          <w:rFonts w:ascii="Times New Roman" w:hAnsi="Times New Roman" w:cs="Times New Roman"/>
          <w:sz w:val="28"/>
          <w:szCs w:val="28"/>
        </w:rPr>
        <w:t xml:space="preserve">о </w:t>
      </w:r>
      <w:r w:rsidR="00A6389F" w:rsidRPr="00FA62E2">
        <w:rPr>
          <w:rFonts w:ascii="Times New Roman" w:hAnsi="Times New Roman" w:cs="Times New Roman"/>
          <w:sz w:val="28"/>
          <w:szCs w:val="28"/>
        </w:rPr>
        <w:t xml:space="preserve"> </w:t>
      </w:r>
      <w:r w:rsidR="00D3362F" w:rsidRPr="00FA62E2">
        <w:rPr>
          <w:rFonts w:ascii="Times New Roman" w:hAnsi="Times New Roman" w:cs="Times New Roman"/>
          <w:sz w:val="28"/>
          <w:szCs w:val="28"/>
        </w:rPr>
        <w:t>3</w:t>
      </w:r>
      <w:r w:rsidR="00A6389F" w:rsidRPr="00FA62E2">
        <w:rPr>
          <w:rFonts w:ascii="Times New Roman" w:hAnsi="Times New Roman" w:cs="Times New Roman"/>
          <w:sz w:val="28"/>
          <w:szCs w:val="28"/>
        </w:rPr>
        <w:t>1</w:t>
      </w:r>
      <w:r w:rsidR="00A638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89F" w:rsidRPr="00A6389F">
        <w:rPr>
          <w:rFonts w:ascii="Times New Roman" w:hAnsi="Times New Roman" w:cs="Times New Roman"/>
          <w:sz w:val="28"/>
          <w:szCs w:val="28"/>
        </w:rPr>
        <w:t>такое занятие</w:t>
      </w:r>
      <w:r w:rsidR="005729A6">
        <w:rPr>
          <w:rFonts w:ascii="Times New Roman" w:hAnsi="Times New Roman" w:cs="Times New Roman"/>
          <w:sz w:val="28"/>
          <w:szCs w:val="28"/>
        </w:rPr>
        <w:t>, например:</w:t>
      </w:r>
      <w:r w:rsidR="00FA62E2">
        <w:rPr>
          <w:rFonts w:ascii="Times New Roman" w:hAnsi="Times New Roman" w:cs="Times New Roman"/>
          <w:sz w:val="28"/>
          <w:szCs w:val="28"/>
        </w:rPr>
        <w:t xml:space="preserve"> «Труд-родник красоты человеческой»,</w:t>
      </w:r>
      <w:r w:rsidR="005729A6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защищать»,</w:t>
      </w:r>
      <w:r w:rsidR="00375277">
        <w:rPr>
          <w:rFonts w:ascii="Times New Roman" w:hAnsi="Times New Roman" w:cs="Times New Roman"/>
          <w:sz w:val="28"/>
          <w:szCs w:val="28"/>
        </w:rPr>
        <w:t xml:space="preserve"> </w:t>
      </w:r>
      <w:r w:rsidR="00A6389F">
        <w:rPr>
          <w:rFonts w:ascii="Times New Roman" w:hAnsi="Times New Roman" w:cs="Times New Roman"/>
          <w:sz w:val="28"/>
          <w:szCs w:val="28"/>
        </w:rPr>
        <w:t xml:space="preserve">  </w:t>
      </w:r>
      <w:r w:rsidR="005729A6">
        <w:rPr>
          <w:rFonts w:ascii="Times New Roman" w:hAnsi="Times New Roman" w:cs="Times New Roman"/>
          <w:sz w:val="28"/>
          <w:szCs w:val="28"/>
        </w:rPr>
        <w:t>«В чём сила твоя, Человек?» и др.</w:t>
      </w:r>
    </w:p>
    <w:p w:rsidR="00D3362F" w:rsidRDefault="005729A6" w:rsidP="005729A6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11D1">
        <w:rPr>
          <w:rFonts w:ascii="Times New Roman" w:hAnsi="Times New Roman" w:cs="Times New Roman"/>
          <w:sz w:val="28"/>
          <w:szCs w:val="28"/>
        </w:rPr>
        <w:t xml:space="preserve">А </w:t>
      </w:r>
      <w:r w:rsidR="00D3362F" w:rsidRPr="00FA62E2">
        <w:rPr>
          <w:rFonts w:ascii="Times New Roman" w:hAnsi="Times New Roman" w:cs="Times New Roman"/>
          <w:sz w:val="28"/>
          <w:szCs w:val="28"/>
        </w:rPr>
        <w:t>17</w:t>
      </w:r>
      <w:r w:rsidR="00D3362F">
        <w:rPr>
          <w:rFonts w:ascii="Times New Roman" w:hAnsi="Times New Roman" w:cs="Times New Roman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2F">
        <w:rPr>
          <w:rFonts w:ascii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профориентационной </w:t>
      </w:r>
      <w:r w:rsidR="00D3362F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9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7045" w:rsidRPr="005729A6">
        <w:rPr>
          <w:rFonts w:ascii="Times New Roman" w:hAnsi="Times New Roman" w:cs="Times New Roman"/>
          <w:bCs/>
          <w:sz w:val="28"/>
          <w:szCs w:val="28"/>
        </w:rPr>
        <w:t>Мастерство тому даётся, кто весь делу отдаётся</w:t>
      </w:r>
      <w:r w:rsidR="00777045" w:rsidRPr="005729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7045" w:rsidRPr="005729A6">
        <w:rPr>
          <w:rFonts w:ascii="Times New Roman" w:hAnsi="Times New Roman" w:cs="Times New Roman"/>
          <w:bCs/>
          <w:sz w:val="28"/>
          <w:szCs w:val="28"/>
        </w:rPr>
        <w:t>«Я б в дизайнеры пошёл, пусть меня научат…»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D3362F" w:rsidRPr="00D3362F">
        <w:rPr>
          <w:rFonts w:ascii="Times New Roman" w:hAnsi="Times New Roman" w:cs="Times New Roman"/>
          <w:sz w:val="28"/>
          <w:szCs w:val="28"/>
        </w:rPr>
        <w:t xml:space="preserve"> </w:t>
      </w:r>
      <w:r w:rsidR="00D3362F">
        <w:rPr>
          <w:rFonts w:ascii="Times New Roman" w:hAnsi="Times New Roman" w:cs="Times New Roman"/>
          <w:sz w:val="28"/>
          <w:szCs w:val="28"/>
        </w:rPr>
        <w:t>позволили детям осуществить первую профессиональную пробу в игровой форме.</w:t>
      </w:r>
      <w:r w:rsidR="00A63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9A6" w:rsidRPr="005729A6" w:rsidRDefault="00D3362F" w:rsidP="00572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F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F5A">
        <w:rPr>
          <w:rFonts w:ascii="Times New Roman" w:hAnsi="Times New Roman" w:cs="Times New Roman"/>
          <w:sz w:val="28"/>
          <w:szCs w:val="28"/>
        </w:rPr>
        <w:t xml:space="preserve">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оценки  результативности  проводимой  работы психологом исследовалос</w:t>
      </w:r>
      <w:r w:rsidR="005729A6">
        <w:rPr>
          <w:rFonts w:ascii="Times New Roman" w:hAnsi="Times New Roman" w:cs="Times New Roman"/>
          <w:sz w:val="28"/>
          <w:szCs w:val="28"/>
        </w:rPr>
        <w:t>ь</w:t>
      </w:r>
      <w:r w:rsidRPr="004868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7F5A">
        <w:rPr>
          <w:rFonts w:ascii="Times New Roman" w:hAnsi="Times New Roman" w:cs="Times New Roman"/>
          <w:sz w:val="28"/>
          <w:szCs w:val="28"/>
        </w:rPr>
        <w:t>развитие познавательных пр</w:t>
      </w:r>
      <w:r>
        <w:rPr>
          <w:rFonts w:ascii="Times New Roman" w:hAnsi="Times New Roman" w:cs="Times New Roman"/>
          <w:sz w:val="28"/>
          <w:szCs w:val="28"/>
        </w:rPr>
        <w:t xml:space="preserve">оцессов детей </w:t>
      </w:r>
      <w:r w:rsidR="005729A6">
        <w:rPr>
          <w:rFonts w:ascii="Times New Roman" w:hAnsi="Times New Roman" w:cs="Times New Roman"/>
          <w:sz w:val="28"/>
          <w:szCs w:val="28"/>
        </w:rPr>
        <w:t xml:space="preserve">и  их социализация, так как  </w:t>
      </w:r>
      <w:r w:rsidR="005729A6" w:rsidRPr="00D97F5A">
        <w:rPr>
          <w:rFonts w:ascii="Times New Roman" w:hAnsi="Times New Roman" w:cs="Times New Roman"/>
          <w:sz w:val="28"/>
          <w:szCs w:val="28"/>
        </w:rPr>
        <w:t>данные параметры определяют успешность профессиональн</w:t>
      </w:r>
      <w:r w:rsidR="005729A6">
        <w:rPr>
          <w:rFonts w:ascii="Times New Roman" w:hAnsi="Times New Roman" w:cs="Times New Roman"/>
          <w:sz w:val="28"/>
          <w:szCs w:val="28"/>
        </w:rPr>
        <w:t xml:space="preserve">ого выбора ребёнка в дальнейшем - </w:t>
      </w:r>
      <w:r w:rsidR="005729A6" w:rsidRPr="005729A6">
        <w:rPr>
          <w:rFonts w:ascii="Times New Roman" w:hAnsi="Times New Roman" w:cs="Times New Roman"/>
          <w:bCs/>
          <w:sz w:val="28"/>
          <w:szCs w:val="28"/>
        </w:rPr>
        <w:t xml:space="preserve">самооценка, коммуникативные навыки, </w:t>
      </w:r>
      <w:r w:rsidR="00572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9A6" w:rsidRPr="00572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9A6">
        <w:rPr>
          <w:rFonts w:ascii="Times New Roman" w:hAnsi="Times New Roman" w:cs="Times New Roman"/>
          <w:bCs/>
          <w:sz w:val="28"/>
          <w:szCs w:val="28"/>
        </w:rPr>
        <w:t xml:space="preserve">тревожность,   агрессия,   развитие творческих способностей,  </w:t>
      </w:r>
      <w:r w:rsidR="00777045" w:rsidRPr="005729A6">
        <w:rPr>
          <w:rFonts w:ascii="Times New Roman" w:hAnsi="Times New Roman" w:cs="Times New Roman"/>
          <w:bCs/>
          <w:sz w:val="28"/>
          <w:szCs w:val="28"/>
        </w:rPr>
        <w:t xml:space="preserve"> волевых качеств</w:t>
      </w:r>
      <w:r w:rsidR="005729A6">
        <w:rPr>
          <w:rFonts w:ascii="Times New Roman" w:hAnsi="Times New Roman" w:cs="Times New Roman"/>
          <w:bCs/>
          <w:sz w:val="28"/>
          <w:szCs w:val="28"/>
        </w:rPr>
        <w:t>,  проводилось   о</w:t>
      </w:r>
      <w:r w:rsidR="00777045" w:rsidRPr="005729A6">
        <w:rPr>
          <w:rFonts w:ascii="Times New Roman" w:hAnsi="Times New Roman" w:cs="Times New Roman"/>
          <w:bCs/>
          <w:sz w:val="28"/>
          <w:szCs w:val="28"/>
        </w:rPr>
        <w:t>пределение познавательной или игровой</w:t>
      </w:r>
      <w:r w:rsidR="00572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9A6" w:rsidRPr="005729A6">
        <w:rPr>
          <w:rFonts w:ascii="Times New Roman" w:hAnsi="Times New Roman" w:cs="Times New Roman"/>
          <w:bCs/>
          <w:sz w:val="28"/>
          <w:szCs w:val="28"/>
        </w:rPr>
        <w:t>мотивации обучающихся</w:t>
      </w:r>
    </w:p>
    <w:p w:rsidR="00D3362F" w:rsidRDefault="00D3362F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F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Первичное исследование детей экспериментального и контрольного классов было проведено в начале эксперимента  - в ноябре 2009 года.</w:t>
      </w:r>
    </w:p>
    <w:p w:rsidR="001C5ABE" w:rsidRPr="001C5ABE" w:rsidRDefault="00D3362F" w:rsidP="001C5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F5A">
        <w:rPr>
          <w:rFonts w:ascii="Times New Roman" w:hAnsi="Times New Roman" w:cs="Times New Roman"/>
          <w:sz w:val="32"/>
          <w:szCs w:val="32"/>
        </w:rPr>
        <w:t xml:space="preserve">     </w:t>
      </w:r>
      <w:r w:rsidR="003907E3">
        <w:rPr>
          <w:rFonts w:ascii="Times New Roman" w:hAnsi="Times New Roman" w:cs="Times New Roman"/>
          <w:sz w:val="32"/>
          <w:szCs w:val="32"/>
        </w:rPr>
        <w:t xml:space="preserve">  </w:t>
      </w:r>
      <w:r w:rsidRPr="001C5ABE">
        <w:rPr>
          <w:rFonts w:ascii="Times New Roman" w:hAnsi="Times New Roman" w:cs="Times New Roman"/>
          <w:sz w:val="28"/>
          <w:szCs w:val="28"/>
        </w:rPr>
        <w:t>Для исследования были выбраны  диагностические методики  направленные на изучение личностных особенностей детей, умения концентрировать волевые усилия,  направленности мотивации, уровня развития творческого мышления</w:t>
      </w:r>
      <w:r w:rsidR="001C5ABE">
        <w:rPr>
          <w:rFonts w:ascii="Times New Roman" w:hAnsi="Times New Roman" w:cs="Times New Roman"/>
          <w:sz w:val="28"/>
          <w:szCs w:val="28"/>
        </w:rPr>
        <w:t>:</w:t>
      </w:r>
      <w:r w:rsidR="001C5ABE" w:rsidRPr="001C5ABE">
        <w:rPr>
          <w:rFonts w:ascii="Arial" w:eastAsia="+mn-ea" w:hAnsi="Arial" w:cs="Arial"/>
          <w:bCs/>
          <w:color w:val="009900"/>
          <w:kern w:val="24"/>
          <w:sz w:val="48"/>
          <w:szCs w:val="48"/>
        </w:rPr>
        <w:t xml:space="preserve"> </w:t>
      </w:r>
      <w:r w:rsidR="001C5ABE">
        <w:rPr>
          <w:rFonts w:ascii="Times New Roman" w:hAnsi="Times New Roman" w:cs="Times New Roman"/>
          <w:bCs/>
          <w:sz w:val="28"/>
          <w:szCs w:val="28"/>
        </w:rPr>
        <w:t>п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 xml:space="preserve">роективная методика «Несуществующее </w:t>
      </w:r>
      <w:r w:rsidR="001C5ABE" w:rsidRPr="001C5ABE">
        <w:rPr>
          <w:rFonts w:ascii="Times New Roman" w:hAnsi="Times New Roman" w:cs="Times New Roman"/>
          <w:bCs/>
          <w:sz w:val="28"/>
          <w:szCs w:val="28"/>
        </w:rPr>
        <w:t xml:space="preserve">    животное»</w:t>
      </w:r>
      <w:r w:rsidR="001C5ABE">
        <w:rPr>
          <w:rFonts w:ascii="Times New Roman" w:hAnsi="Times New Roman" w:cs="Times New Roman"/>
          <w:bCs/>
          <w:sz w:val="28"/>
          <w:szCs w:val="28"/>
        </w:rPr>
        <w:t>,  м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>етодика Вартега «Круги»</w:t>
      </w:r>
      <w:r w:rsidR="001C5ABE">
        <w:rPr>
          <w:rFonts w:ascii="Times New Roman" w:hAnsi="Times New Roman" w:cs="Times New Roman"/>
          <w:bCs/>
          <w:sz w:val="28"/>
          <w:szCs w:val="28"/>
        </w:rPr>
        <w:t>,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5ABE">
        <w:rPr>
          <w:rFonts w:ascii="Times New Roman" w:hAnsi="Times New Roman" w:cs="Times New Roman"/>
          <w:bCs/>
          <w:sz w:val="28"/>
          <w:szCs w:val="28"/>
        </w:rPr>
        <w:t>и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>зучен</w:t>
      </w:r>
      <w:r w:rsidR="001C5ABE">
        <w:rPr>
          <w:rFonts w:ascii="Times New Roman" w:hAnsi="Times New Roman" w:cs="Times New Roman"/>
          <w:bCs/>
          <w:sz w:val="28"/>
          <w:szCs w:val="28"/>
        </w:rPr>
        <w:t xml:space="preserve">ие особенностей проявления </w:t>
      </w:r>
      <w:r w:rsidR="001C5ABE">
        <w:rPr>
          <w:rFonts w:ascii="Times New Roman" w:hAnsi="Times New Roman" w:cs="Times New Roman"/>
          <w:bCs/>
          <w:sz w:val="28"/>
          <w:szCs w:val="28"/>
        </w:rPr>
        <w:lastRenderedPageBreak/>
        <w:t>воли</w:t>
      </w:r>
      <w:r w:rsidR="001C5ABE" w:rsidRPr="001C5ABE">
        <w:rPr>
          <w:rFonts w:ascii="Times New Roman" w:hAnsi="Times New Roman" w:cs="Times New Roman"/>
          <w:bCs/>
          <w:sz w:val="28"/>
          <w:szCs w:val="28"/>
        </w:rPr>
        <w:t xml:space="preserve"> дошкольниками и младшими школьниками</w:t>
      </w:r>
      <w:r w:rsidR="001C5ABE">
        <w:rPr>
          <w:rFonts w:ascii="Times New Roman" w:hAnsi="Times New Roman" w:cs="Times New Roman"/>
          <w:bCs/>
          <w:sz w:val="28"/>
          <w:szCs w:val="28"/>
        </w:rPr>
        <w:t>, о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>пределение доминирования познавательного</w:t>
      </w:r>
      <w:r w:rsidR="001C5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ABE" w:rsidRPr="001C5ABE">
        <w:rPr>
          <w:rFonts w:ascii="Times New Roman" w:hAnsi="Times New Roman" w:cs="Times New Roman"/>
          <w:bCs/>
          <w:sz w:val="28"/>
          <w:szCs w:val="28"/>
        </w:rPr>
        <w:t>или игрового мотива ребёнка</w:t>
      </w:r>
      <w:r w:rsidR="001C5ABE">
        <w:rPr>
          <w:rFonts w:ascii="Times New Roman" w:hAnsi="Times New Roman" w:cs="Times New Roman"/>
          <w:bCs/>
          <w:sz w:val="28"/>
          <w:szCs w:val="28"/>
        </w:rPr>
        <w:t>,  с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 xml:space="preserve">оциологическое </w:t>
      </w:r>
      <w:r w:rsidR="001C5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045" w:rsidRPr="001C5ABE">
        <w:rPr>
          <w:rFonts w:ascii="Times New Roman" w:hAnsi="Times New Roman" w:cs="Times New Roman"/>
          <w:bCs/>
          <w:sz w:val="28"/>
          <w:szCs w:val="28"/>
        </w:rPr>
        <w:t xml:space="preserve">исследование </w:t>
      </w:r>
      <w:r w:rsidR="001C5ABE" w:rsidRPr="001C5ABE">
        <w:rPr>
          <w:rFonts w:ascii="Times New Roman" w:hAnsi="Times New Roman" w:cs="Times New Roman"/>
          <w:bCs/>
          <w:sz w:val="28"/>
          <w:szCs w:val="28"/>
        </w:rPr>
        <w:t xml:space="preserve">    «Социальный паспорт»</w:t>
      </w:r>
      <w:r w:rsidR="001C5A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729" w:rsidRDefault="00D3362F" w:rsidP="001C5ABE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87">
        <w:rPr>
          <w:sz w:val="32"/>
          <w:szCs w:val="32"/>
        </w:rPr>
        <w:t xml:space="preserve">   </w:t>
      </w:r>
      <w:r w:rsidR="00702192">
        <w:rPr>
          <w:sz w:val="32"/>
          <w:szCs w:val="32"/>
        </w:rPr>
        <w:t xml:space="preserve"> </w:t>
      </w:r>
      <w:r w:rsidRPr="00D96787">
        <w:rPr>
          <w:sz w:val="32"/>
          <w:szCs w:val="32"/>
        </w:rPr>
        <w:t xml:space="preserve"> </w:t>
      </w:r>
      <w:r w:rsidR="003907E3">
        <w:rPr>
          <w:sz w:val="32"/>
          <w:szCs w:val="32"/>
        </w:rPr>
        <w:t xml:space="preserve">  </w:t>
      </w:r>
      <w:r w:rsidRPr="00DB30FE">
        <w:rPr>
          <w:rFonts w:ascii="Times New Roman" w:hAnsi="Times New Roman" w:cs="Times New Roman"/>
          <w:sz w:val="28"/>
          <w:szCs w:val="28"/>
        </w:rPr>
        <w:t>Полученные данные выявили пр</w:t>
      </w:r>
      <w:r w:rsidR="00911729">
        <w:rPr>
          <w:rFonts w:ascii="Times New Roman" w:hAnsi="Times New Roman" w:cs="Times New Roman"/>
          <w:sz w:val="28"/>
          <w:szCs w:val="28"/>
        </w:rPr>
        <w:t>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29">
        <w:rPr>
          <w:rFonts w:ascii="Times New Roman" w:hAnsi="Times New Roman" w:cs="Times New Roman"/>
          <w:sz w:val="28"/>
          <w:szCs w:val="28"/>
        </w:rPr>
        <w:t>повышенную</w:t>
      </w:r>
      <w:r w:rsidRPr="00DB30FE">
        <w:rPr>
          <w:rFonts w:ascii="Times New Roman" w:hAnsi="Times New Roman" w:cs="Times New Roman"/>
          <w:sz w:val="28"/>
          <w:szCs w:val="28"/>
        </w:rPr>
        <w:t xml:space="preserve"> тревожность</w:t>
      </w:r>
      <w:r w:rsidRPr="00DB30F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729">
        <w:rPr>
          <w:rFonts w:ascii="Times New Roman" w:hAnsi="Times New Roman" w:cs="Times New Roman"/>
          <w:sz w:val="28"/>
          <w:szCs w:val="28"/>
        </w:rPr>
        <w:t>тенденции</w:t>
      </w:r>
      <w:r w:rsidRPr="00DB30FE">
        <w:rPr>
          <w:rFonts w:ascii="Times New Roman" w:hAnsi="Times New Roman" w:cs="Times New Roman"/>
          <w:sz w:val="28"/>
          <w:szCs w:val="28"/>
        </w:rPr>
        <w:t xml:space="preserve"> к нарушению в общении, </w:t>
      </w:r>
      <w:r w:rsidR="00911729">
        <w:rPr>
          <w:rFonts w:ascii="Times New Roman" w:hAnsi="Times New Roman" w:cs="Times New Roman"/>
          <w:sz w:val="28"/>
          <w:szCs w:val="28"/>
        </w:rPr>
        <w:t>малый процент детей с адекватной самооценкой</w:t>
      </w:r>
      <w:r w:rsidRPr="00DB30FE">
        <w:rPr>
          <w:rFonts w:ascii="Times New Roman" w:hAnsi="Times New Roman" w:cs="Times New Roman"/>
          <w:sz w:val="28"/>
          <w:szCs w:val="28"/>
        </w:rPr>
        <w:t xml:space="preserve">, </w:t>
      </w:r>
      <w:r w:rsidR="00911729">
        <w:rPr>
          <w:rFonts w:ascii="Times New Roman" w:hAnsi="Times New Roman" w:cs="Times New Roman"/>
          <w:sz w:val="28"/>
          <w:szCs w:val="28"/>
        </w:rPr>
        <w:t>низкий уровень развития  волевого контроля, слабую выраженность познавательной потребности,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школьников присутствовала </w:t>
      </w:r>
      <w:r w:rsidRPr="00DB30FE">
        <w:rPr>
          <w:rFonts w:ascii="Times New Roman" w:hAnsi="Times New Roman" w:cs="Times New Roman"/>
          <w:sz w:val="28"/>
          <w:szCs w:val="28"/>
        </w:rPr>
        <w:t xml:space="preserve"> тенденция к </w:t>
      </w:r>
      <w:r w:rsidR="00676712">
        <w:rPr>
          <w:rFonts w:ascii="Times New Roman" w:hAnsi="Times New Roman" w:cs="Times New Roman"/>
          <w:sz w:val="28"/>
          <w:szCs w:val="28"/>
        </w:rPr>
        <w:t xml:space="preserve"> </w:t>
      </w:r>
      <w:r w:rsidRPr="00DB30FE">
        <w:rPr>
          <w:rFonts w:ascii="Times New Roman" w:hAnsi="Times New Roman" w:cs="Times New Roman"/>
          <w:sz w:val="28"/>
          <w:szCs w:val="28"/>
        </w:rPr>
        <w:t xml:space="preserve">шаблонизации </w:t>
      </w:r>
      <w:r w:rsidR="00676712">
        <w:rPr>
          <w:rFonts w:ascii="Times New Roman" w:hAnsi="Times New Roman" w:cs="Times New Roman"/>
          <w:sz w:val="28"/>
          <w:szCs w:val="28"/>
        </w:rPr>
        <w:t xml:space="preserve"> </w:t>
      </w:r>
      <w:r w:rsidRPr="00DB30FE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729">
        <w:rPr>
          <w:rFonts w:ascii="Times New Roman" w:hAnsi="Times New Roman" w:cs="Times New Roman"/>
          <w:sz w:val="28"/>
          <w:szCs w:val="28"/>
        </w:rPr>
        <w:t xml:space="preserve">    </w:t>
      </w:r>
      <w:r w:rsidR="00702192">
        <w:rPr>
          <w:rFonts w:ascii="Times New Roman" w:hAnsi="Times New Roman" w:cs="Times New Roman"/>
          <w:sz w:val="28"/>
          <w:szCs w:val="28"/>
        </w:rPr>
        <w:t xml:space="preserve"> </w:t>
      </w:r>
      <w:r w:rsidR="00911729">
        <w:rPr>
          <w:rFonts w:ascii="Times New Roman" w:hAnsi="Times New Roman" w:cs="Times New Roman"/>
          <w:sz w:val="28"/>
          <w:szCs w:val="28"/>
        </w:rPr>
        <w:t xml:space="preserve">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 w:rsidR="00911729">
        <w:rPr>
          <w:rFonts w:ascii="Times New Roman" w:hAnsi="Times New Roman" w:cs="Times New Roman"/>
          <w:sz w:val="28"/>
          <w:szCs w:val="28"/>
        </w:rPr>
        <w:t xml:space="preserve">Промежуточные  исследования, проведённые на 3 – м году эксперимента, в ноябре 2011 года,   показали  наличие  положительных  изменений  в развитии детей. </w:t>
      </w:r>
    </w:p>
    <w:p w:rsidR="001C5ABE" w:rsidRDefault="00856AFC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 w:rsidR="00BE7F09">
        <w:rPr>
          <w:rFonts w:ascii="Times New Roman" w:hAnsi="Times New Roman" w:cs="Times New Roman"/>
          <w:sz w:val="28"/>
          <w:szCs w:val="28"/>
        </w:rPr>
        <w:t xml:space="preserve"> В  мае 2013 года были проведены заключительные диагностические исследования экспериментального и контрольного классов, котор</w:t>
      </w:r>
      <w:r>
        <w:rPr>
          <w:rFonts w:ascii="Times New Roman" w:hAnsi="Times New Roman" w:cs="Times New Roman"/>
          <w:sz w:val="28"/>
          <w:szCs w:val="28"/>
        </w:rPr>
        <w:t>ые выявили следующие результаты</w:t>
      </w:r>
      <w:r w:rsidR="001C5ABE">
        <w:rPr>
          <w:rFonts w:ascii="Times New Roman" w:hAnsi="Times New Roman" w:cs="Times New Roman"/>
          <w:sz w:val="28"/>
          <w:szCs w:val="28"/>
        </w:rPr>
        <w:t>:</w:t>
      </w:r>
    </w:p>
    <w:p w:rsidR="00856AFC" w:rsidRPr="001C5ABE" w:rsidRDefault="00856AFC" w:rsidP="001C5A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ABE">
        <w:rPr>
          <w:rFonts w:ascii="Times New Roman" w:hAnsi="Times New Roman" w:cs="Times New Roman"/>
          <w:sz w:val="28"/>
          <w:szCs w:val="28"/>
        </w:rPr>
        <w:t xml:space="preserve">Отмечается значительный  рост  параметров определяющих творческое развитие обучающихся.  Приросты  показателей беглости, гибкости  и  оригинальности  говорят  о  </w:t>
      </w:r>
      <w:r w:rsidR="00E82CDA" w:rsidRPr="001C5ABE">
        <w:rPr>
          <w:rFonts w:ascii="Times New Roman" w:hAnsi="Times New Roman" w:cs="Times New Roman"/>
          <w:sz w:val="28"/>
          <w:szCs w:val="28"/>
        </w:rPr>
        <w:t>росте количества детей с выраженным потенциалом творческого мышления.</w:t>
      </w:r>
    </w:p>
    <w:p w:rsidR="00E82CDA" w:rsidRPr="001C5ABE" w:rsidRDefault="00FC236D" w:rsidP="001C5A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ABE">
        <w:rPr>
          <w:rFonts w:ascii="Times New Roman" w:hAnsi="Times New Roman" w:cs="Times New Roman"/>
          <w:sz w:val="28"/>
          <w:szCs w:val="28"/>
        </w:rPr>
        <w:t>Процент детей с аде</w:t>
      </w:r>
      <w:r w:rsidR="000263EB" w:rsidRPr="001C5ABE">
        <w:rPr>
          <w:rFonts w:ascii="Times New Roman" w:hAnsi="Times New Roman" w:cs="Times New Roman"/>
          <w:sz w:val="28"/>
          <w:szCs w:val="28"/>
        </w:rPr>
        <w:t>кватной самооценкой вырос до 25%,</w:t>
      </w:r>
      <w:r w:rsidR="005A582A" w:rsidRPr="001C5ABE">
        <w:rPr>
          <w:rFonts w:ascii="Times New Roman" w:hAnsi="Times New Roman" w:cs="Times New Roman"/>
          <w:sz w:val="28"/>
          <w:szCs w:val="28"/>
        </w:rPr>
        <w:t xml:space="preserve"> </w:t>
      </w:r>
      <w:r w:rsidR="000263EB" w:rsidRPr="001C5ABE">
        <w:rPr>
          <w:rFonts w:ascii="Times New Roman" w:hAnsi="Times New Roman" w:cs="Times New Roman"/>
          <w:sz w:val="28"/>
          <w:szCs w:val="28"/>
        </w:rPr>
        <w:t xml:space="preserve">хотя одновременно выросло количество детей с повышенной самооценкой на 17%. </w:t>
      </w:r>
      <w:r w:rsidR="00E82CDA" w:rsidRPr="001C5ABE">
        <w:rPr>
          <w:rFonts w:ascii="Times New Roman" w:hAnsi="Times New Roman" w:cs="Times New Roman"/>
          <w:sz w:val="28"/>
          <w:szCs w:val="28"/>
        </w:rPr>
        <w:t xml:space="preserve"> </w:t>
      </w:r>
      <w:r w:rsidRPr="001C5ABE">
        <w:rPr>
          <w:rFonts w:ascii="Times New Roman" w:hAnsi="Times New Roman" w:cs="Times New Roman"/>
          <w:sz w:val="28"/>
          <w:szCs w:val="28"/>
        </w:rPr>
        <w:t xml:space="preserve">Вероятно, на рост данных параметров повлияла успешность </w:t>
      </w:r>
      <w:r w:rsidR="00B346DC" w:rsidRPr="001C5ABE">
        <w:rPr>
          <w:rFonts w:ascii="Times New Roman" w:hAnsi="Times New Roman" w:cs="Times New Roman"/>
          <w:sz w:val="28"/>
          <w:szCs w:val="28"/>
        </w:rPr>
        <w:t xml:space="preserve">достижений  детей в области </w:t>
      </w:r>
      <w:r w:rsidRPr="001C5A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0263EB" w:rsidRPr="001C5ABE" w:rsidRDefault="00E82CDA" w:rsidP="001C5AB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ABE">
        <w:rPr>
          <w:rFonts w:ascii="Times New Roman" w:hAnsi="Times New Roman" w:cs="Times New Roman"/>
          <w:sz w:val="28"/>
          <w:szCs w:val="28"/>
        </w:rPr>
        <w:t>Дети стали  намного общительнее</w:t>
      </w:r>
      <w:r w:rsidR="000263EB" w:rsidRPr="001C5ABE">
        <w:rPr>
          <w:rFonts w:ascii="Times New Roman" w:hAnsi="Times New Roman" w:cs="Times New Roman"/>
          <w:sz w:val="28"/>
          <w:szCs w:val="28"/>
        </w:rPr>
        <w:t xml:space="preserve"> </w:t>
      </w:r>
      <w:r w:rsidRPr="001C5ABE">
        <w:rPr>
          <w:rFonts w:ascii="Times New Roman" w:hAnsi="Times New Roman" w:cs="Times New Roman"/>
          <w:sz w:val="28"/>
          <w:szCs w:val="28"/>
        </w:rPr>
        <w:t xml:space="preserve"> (нарушения в общении присутствовало у  36% детей,  стало  у 25%</w:t>
      </w:r>
      <w:r w:rsidR="005A582A" w:rsidRPr="001C5ABE">
        <w:rPr>
          <w:rFonts w:ascii="Times New Roman" w:hAnsi="Times New Roman" w:cs="Times New Roman"/>
          <w:sz w:val="28"/>
          <w:szCs w:val="28"/>
        </w:rPr>
        <w:t>)</w:t>
      </w:r>
      <w:r w:rsidRPr="001C5ABE">
        <w:rPr>
          <w:rFonts w:ascii="Times New Roman" w:hAnsi="Times New Roman" w:cs="Times New Roman"/>
          <w:sz w:val="28"/>
          <w:szCs w:val="28"/>
        </w:rPr>
        <w:t>.</w:t>
      </w:r>
      <w:r w:rsidR="005A582A" w:rsidRPr="001C5ABE">
        <w:rPr>
          <w:rFonts w:ascii="Times New Roman" w:hAnsi="Times New Roman" w:cs="Times New Roman"/>
          <w:sz w:val="28"/>
          <w:szCs w:val="28"/>
        </w:rPr>
        <w:t xml:space="preserve"> </w:t>
      </w:r>
      <w:r w:rsidR="00246129" w:rsidRPr="001C5ABE">
        <w:rPr>
          <w:rFonts w:ascii="Times New Roman" w:hAnsi="Times New Roman" w:cs="Times New Roman"/>
          <w:sz w:val="28"/>
          <w:szCs w:val="28"/>
        </w:rPr>
        <w:t xml:space="preserve"> </w:t>
      </w:r>
      <w:r w:rsidR="005A582A" w:rsidRPr="001C5ABE">
        <w:rPr>
          <w:rFonts w:ascii="Times New Roman" w:hAnsi="Times New Roman" w:cs="Times New Roman"/>
          <w:sz w:val="28"/>
          <w:szCs w:val="28"/>
        </w:rPr>
        <w:t>Однако значительно выро</w:t>
      </w:r>
      <w:r w:rsidR="00B346DC" w:rsidRPr="001C5ABE">
        <w:rPr>
          <w:rFonts w:ascii="Times New Roman" w:hAnsi="Times New Roman" w:cs="Times New Roman"/>
          <w:sz w:val="28"/>
          <w:szCs w:val="28"/>
        </w:rPr>
        <w:t>сли  показатели агрессии   (на 2</w:t>
      </w:r>
      <w:r w:rsidR="005A582A" w:rsidRPr="001C5ABE">
        <w:rPr>
          <w:rFonts w:ascii="Times New Roman" w:hAnsi="Times New Roman" w:cs="Times New Roman"/>
          <w:sz w:val="28"/>
          <w:szCs w:val="28"/>
        </w:rPr>
        <w:t>9 %) и тревожности  (на 18 %), что требует в дальнейшем   проведения специальной работы классным руководителем</w:t>
      </w:r>
      <w:r w:rsidR="0070258B" w:rsidRPr="001C5ABE">
        <w:rPr>
          <w:rFonts w:ascii="Times New Roman" w:hAnsi="Times New Roman" w:cs="Times New Roman"/>
          <w:sz w:val="28"/>
          <w:szCs w:val="28"/>
        </w:rPr>
        <w:t xml:space="preserve"> и психологом </w:t>
      </w:r>
      <w:r w:rsidR="005A582A" w:rsidRPr="001C5ABE">
        <w:rPr>
          <w:rFonts w:ascii="Times New Roman" w:hAnsi="Times New Roman" w:cs="Times New Roman"/>
          <w:sz w:val="28"/>
          <w:szCs w:val="28"/>
        </w:rPr>
        <w:t xml:space="preserve"> в данном классе.</w:t>
      </w:r>
      <w:r w:rsidR="003907E3" w:rsidRPr="001C5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129" w:rsidRPr="001C5ABE" w:rsidRDefault="00246129" w:rsidP="001C5AB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ABE">
        <w:rPr>
          <w:rFonts w:ascii="Times New Roman" w:hAnsi="Times New Roman" w:cs="Times New Roman"/>
          <w:sz w:val="28"/>
          <w:szCs w:val="28"/>
        </w:rPr>
        <w:t>Очень хорошие результаты наблюдаются в  развитии волевого контроля. Отсутствуют дети с низким уровнем волевого контроля,  а у 21 % детей присутствует</w:t>
      </w:r>
      <w:r w:rsidR="00B346DC" w:rsidRPr="001C5ABE">
        <w:rPr>
          <w:rFonts w:ascii="Times New Roman" w:hAnsi="Times New Roman" w:cs="Times New Roman"/>
          <w:sz w:val="28"/>
          <w:szCs w:val="28"/>
        </w:rPr>
        <w:t xml:space="preserve"> его</w:t>
      </w:r>
      <w:r w:rsidRPr="001C5ABE">
        <w:rPr>
          <w:rFonts w:ascii="Times New Roman" w:hAnsi="Times New Roman" w:cs="Times New Roman"/>
          <w:sz w:val="28"/>
          <w:szCs w:val="28"/>
        </w:rPr>
        <w:t xml:space="preserve"> в</w:t>
      </w:r>
      <w:r w:rsidR="00B346DC" w:rsidRPr="001C5ABE">
        <w:rPr>
          <w:rFonts w:ascii="Times New Roman" w:hAnsi="Times New Roman" w:cs="Times New Roman"/>
          <w:sz w:val="28"/>
          <w:szCs w:val="28"/>
        </w:rPr>
        <w:t>ысокий уровень</w:t>
      </w:r>
      <w:r w:rsidRPr="001C5ABE">
        <w:rPr>
          <w:rFonts w:ascii="Times New Roman" w:hAnsi="Times New Roman" w:cs="Times New Roman"/>
          <w:sz w:val="28"/>
          <w:szCs w:val="28"/>
        </w:rPr>
        <w:t>.</w:t>
      </w:r>
    </w:p>
    <w:p w:rsidR="000263EB" w:rsidRPr="001C5ABE" w:rsidRDefault="00246129" w:rsidP="001C5AB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ABE">
        <w:rPr>
          <w:rFonts w:ascii="Times New Roman" w:hAnsi="Times New Roman" w:cs="Times New Roman"/>
          <w:sz w:val="28"/>
          <w:szCs w:val="28"/>
        </w:rPr>
        <w:t>Увеличился  процент детей с высокой познавательной активностью</w:t>
      </w:r>
      <w:r w:rsidR="00D558B7" w:rsidRPr="001C5ABE">
        <w:rPr>
          <w:rFonts w:ascii="Times New Roman" w:hAnsi="Times New Roman" w:cs="Times New Roman"/>
          <w:sz w:val="28"/>
          <w:szCs w:val="28"/>
        </w:rPr>
        <w:t xml:space="preserve"> на 72%</w:t>
      </w:r>
      <w:r w:rsidR="00B346DC" w:rsidRPr="001C5ABE">
        <w:rPr>
          <w:rFonts w:ascii="Times New Roman" w:hAnsi="Times New Roman" w:cs="Times New Roman"/>
          <w:sz w:val="28"/>
          <w:szCs w:val="28"/>
        </w:rPr>
        <w:t xml:space="preserve"> и достиг 100 процентной отметки</w:t>
      </w:r>
      <w:r w:rsidR="00D558B7" w:rsidRPr="001C5ABE">
        <w:rPr>
          <w:rFonts w:ascii="Times New Roman" w:hAnsi="Times New Roman" w:cs="Times New Roman"/>
          <w:sz w:val="28"/>
          <w:szCs w:val="28"/>
        </w:rPr>
        <w:t>.</w:t>
      </w:r>
    </w:p>
    <w:p w:rsidR="0065448D" w:rsidRDefault="003907E3" w:rsidP="00390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8B7">
        <w:rPr>
          <w:rFonts w:ascii="Times New Roman" w:hAnsi="Times New Roman" w:cs="Times New Roman"/>
          <w:sz w:val="28"/>
          <w:szCs w:val="28"/>
        </w:rPr>
        <w:t>Фактически наблюдает</w:t>
      </w:r>
      <w:r w:rsidR="0065448D">
        <w:rPr>
          <w:rFonts w:ascii="Times New Roman" w:hAnsi="Times New Roman" w:cs="Times New Roman"/>
          <w:sz w:val="28"/>
          <w:szCs w:val="28"/>
        </w:rPr>
        <w:t>ся более быстрый рост положительных изменений у детей экспериментального класса по сравнению с  обучающимися контрольного класса.</w:t>
      </w:r>
      <w:r w:rsidR="002B5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246" w:rsidRDefault="00794543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 w:rsidR="007312E1" w:rsidRPr="0079454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2E1" w:rsidRPr="0079454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показателем </w:t>
      </w:r>
      <w:r w:rsidR="007312E1" w:rsidRPr="00794543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F45246">
        <w:rPr>
          <w:rFonts w:ascii="Times New Roman" w:hAnsi="Times New Roman" w:cs="Times New Roman"/>
          <w:sz w:val="28"/>
          <w:szCs w:val="28"/>
        </w:rPr>
        <w:t>тативности проведённой  работы и</w:t>
      </w:r>
      <w:r w:rsidR="00F45246" w:rsidRPr="0026336E">
        <w:rPr>
          <w:rFonts w:ascii="Times New Roman" w:hAnsi="Times New Roman" w:cs="Times New Roman"/>
          <w:sz w:val="28"/>
          <w:szCs w:val="28"/>
        </w:rPr>
        <w:t xml:space="preserve"> говорит о</w:t>
      </w:r>
      <w:r w:rsidR="00F45246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F45246" w:rsidRPr="0026336E">
        <w:rPr>
          <w:rFonts w:ascii="Times New Roman" w:hAnsi="Times New Roman" w:cs="Times New Roman"/>
          <w:sz w:val="28"/>
          <w:szCs w:val="28"/>
        </w:rPr>
        <w:t xml:space="preserve"> ре</w:t>
      </w:r>
      <w:r w:rsidR="00F45246">
        <w:rPr>
          <w:rFonts w:ascii="Times New Roman" w:hAnsi="Times New Roman" w:cs="Times New Roman"/>
          <w:sz w:val="28"/>
          <w:szCs w:val="28"/>
        </w:rPr>
        <w:t>ализация</w:t>
      </w:r>
      <w:r w:rsidR="00F45246" w:rsidRPr="0026336E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9F030E">
        <w:rPr>
          <w:rFonts w:ascii="Times New Roman" w:hAnsi="Times New Roman" w:cs="Times New Roman"/>
          <w:sz w:val="28"/>
          <w:szCs w:val="28"/>
        </w:rPr>
        <w:t>обще</w:t>
      </w:r>
      <w:r w:rsidR="00F45246" w:rsidRPr="0026336E">
        <w:rPr>
          <w:rFonts w:ascii="Times New Roman" w:hAnsi="Times New Roman" w:cs="Times New Roman"/>
          <w:sz w:val="28"/>
          <w:szCs w:val="28"/>
        </w:rPr>
        <w:t>образовательных программ, воспитательных занятий и мероприятий профориентационной направленности</w:t>
      </w:r>
      <w:r w:rsidR="00F45246">
        <w:rPr>
          <w:rFonts w:ascii="Times New Roman" w:hAnsi="Times New Roman" w:cs="Times New Roman"/>
          <w:sz w:val="28"/>
          <w:szCs w:val="28"/>
        </w:rPr>
        <w:t xml:space="preserve">, применение нестандартных форм, методов обучения и </w:t>
      </w:r>
      <w:r w:rsidR="00F45246">
        <w:rPr>
          <w:rFonts w:ascii="Times New Roman" w:hAnsi="Times New Roman" w:cs="Times New Roman"/>
          <w:sz w:val="28"/>
          <w:szCs w:val="28"/>
        </w:rPr>
        <w:lastRenderedPageBreak/>
        <w:t xml:space="preserve">профориетационной работы, присущих системе дополнительного образования </w:t>
      </w:r>
      <w:r w:rsidR="00F45246" w:rsidRPr="0026336E">
        <w:rPr>
          <w:rFonts w:ascii="Times New Roman" w:hAnsi="Times New Roman" w:cs="Times New Roman"/>
          <w:sz w:val="28"/>
          <w:szCs w:val="28"/>
        </w:rPr>
        <w:t xml:space="preserve"> </w:t>
      </w:r>
      <w:r w:rsidR="00F45246">
        <w:rPr>
          <w:rFonts w:ascii="Times New Roman" w:hAnsi="Times New Roman" w:cs="Times New Roman"/>
          <w:sz w:val="28"/>
          <w:szCs w:val="28"/>
        </w:rPr>
        <w:t xml:space="preserve">видится  </w:t>
      </w:r>
      <w:r w:rsidR="00F45246" w:rsidRPr="0026336E">
        <w:rPr>
          <w:rFonts w:ascii="Times New Roman" w:hAnsi="Times New Roman" w:cs="Times New Roman"/>
          <w:sz w:val="28"/>
          <w:szCs w:val="28"/>
        </w:rPr>
        <w:t>наиболее оп</w:t>
      </w:r>
      <w:r w:rsidR="009F030E">
        <w:rPr>
          <w:rFonts w:ascii="Times New Roman" w:hAnsi="Times New Roman" w:cs="Times New Roman"/>
          <w:sz w:val="28"/>
          <w:szCs w:val="28"/>
        </w:rPr>
        <w:t>тимальной формой развития детей на данном возрастном этапе.</w:t>
      </w:r>
    </w:p>
    <w:p w:rsidR="00BE7F09" w:rsidRDefault="0065448D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D9">
        <w:rPr>
          <w:rFonts w:ascii="Times New Roman" w:hAnsi="Times New Roman" w:cs="Times New Roman"/>
          <w:sz w:val="28"/>
          <w:szCs w:val="28"/>
        </w:rPr>
        <w:t xml:space="preserve">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получение положительного результата оказало влияние е</w:t>
      </w:r>
      <w:r w:rsidR="00BE7F09">
        <w:rPr>
          <w:rFonts w:ascii="Times New Roman" w:hAnsi="Times New Roman" w:cs="Times New Roman"/>
          <w:sz w:val="28"/>
          <w:szCs w:val="28"/>
        </w:rPr>
        <w:t xml:space="preserve">щё одно направление психолого – педагогического сопровождения опытно – экспериментальной работы   - это работа с родителями, направленная на </w:t>
      </w:r>
      <w:r w:rsidR="00BE7F09" w:rsidRPr="00706DC2">
        <w:rPr>
          <w:rFonts w:ascii="Times New Roman" w:hAnsi="Times New Roman" w:cs="Times New Roman"/>
          <w:sz w:val="28"/>
          <w:szCs w:val="28"/>
        </w:rPr>
        <w:t xml:space="preserve"> </w:t>
      </w:r>
      <w:r w:rsidR="00BE7F09">
        <w:rPr>
          <w:rFonts w:ascii="Times New Roman" w:hAnsi="Times New Roman" w:cs="Times New Roman"/>
          <w:sz w:val="28"/>
          <w:szCs w:val="28"/>
        </w:rPr>
        <w:t>формирование  адекватных  требований к ребёнку, понимания возрастных и  личностных особенностей,</w:t>
      </w:r>
      <w:r w:rsidR="00D558B7">
        <w:rPr>
          <w:rFonts w:ascii="Times New Roman" w:hAnsi="Times New Roman" w:cs="Times New Roman"/>
          <w:sz w:val="28"/>
          <w:szCs w:val="28"/>
        </w:rPr>
        <w:t xml:space="preserve"> </w:t>
      </w:r>
      <w:r w:rsidR="00BE7F09">
        <w:rPr>
          <w:rFonts w:ascii="Times New Roman" w:hAnsi="Times New Roman" w:cs="Times New Roman"/>
          <w:sz w:val="28"/>
          <w:szCs w:val="28"/>
        </w:rPr>
        <w:t xml:space="preserve"> развитие умения устанавливать контакт. </w:t>
      </w:r>
    </w:p>
    <w:p w:rsidR="007D245B" w:rsidRDefault="00BE7F09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448D">
        <w:rPr>
          <w:rFonts w:ascii="Times New Roman" w:hAnsi="Times New Roman" w:cs="Times New Roman"/>
          <w:sz w:val="28"/>
          <w:szCs w:val="28"/>
        </w:rPr>
        <w:t xml:space="preserve"> Для определения точек взаимодействия  в начале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706DC2">
        <w:rPr>
          <w:rFonts w:ascii="Times New Roman" w:hAnsi="Times New Roman" w:cs="Times New Roman"/>
          <w:sz w:val="28"/>
          <w:szCs w:val="28"/>
        </w:rPr>
        <w:t>проведено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DC2">
        <w:rPr>
          <w:rFonts w:ascii="Times New Roman" w:hAnsi="Times New Roman" w:cs="Times New Roman"/>
          <w:sz w:val="28"/>
          <w:szCs w:val="28"/>
        </w:rPr>
        <w:t>уровня  оценки собственного ребёнка родителями, социального положения и благополучия семей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их запросов.  Это явилось основой  </w:t>
      </w:r>
      <w:r w:rsidRPr="0070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346DC">
        <w:rPr>
          <w:rFonts w:ascii="Times New Roman" w:hAnsi="Times New Roman" w:cs="Times New Roman"/>
          <w:sz w:val="28"/>
          <w:szCs w:val="28"/>
        </w:rPr>
        <w:t>осуществления</w:t>
      </w:r>
      <w:r w:rsidRPr="00706DC2">
        <w:rPr>
          <w:rFonts w:ascii="Times New Roman" w:hAnsi="Times New Roman" w:cs="Times New Roman"/>
          <w:sz w:val="28"/>
          <w:szCs w:val="28"/>
        </w:rPr>
        <w:t xml:space="preserve">  целенапр</w:t>
      </w:r>
      <w:r>
        <w:rPr>
          <w:rFonts w:ascii="Times New Roman" w:hAnsi="Times New Roman" w:cs="Times New Roman"/>
          <w:sz w:val="28"/>
          <w:szCs w:val="28"/>
        </w:rPr>
        <w:t>авленной просвещенческой работы</w:t>
      </w:r>
      <w:r w:rsidRPr="00706DC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DC2">
        <w:rPr>
          <w:rFonts w:ascii="Times New Roman" w:hAnsi="Times New Roman" w:cs="Times New Roman"/>
          <w:sz w:val="28"/>
          <w:szCs w:val="28"/>
        </w:rPr>
        <w:t xml:space="preserve">по вопросам детско-родительских отношений, раскрытию способностей детей, </w:t>
      </w:r>
      <w:r>
        <w:rPr>
          <w:rFonts w:ascii="Times New Roman" w:hAnsi="Times New Roman" w:cs="Times New Roman"/>
          <w:sz w:val="28"/>
          <w:szCs w:val="28"/>
        </w:rPr>
        <w:t>формированию самооценки ребёнка</w:t>
      </w:r>
      <w:r w:rsidR="007D2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8D" w:rsidRDefault="007D245B" w:rsidP="003907E3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  </w:t>
      </w:r>
      <w:r w:rsidR="00BD2E93">
        <w:rPr>
          <w:rFonts w:ascii="Times New Roman" w:hAnsi="Times New Roman" w:cs="Times New Roman"/>
          <w:sz w:val="28"/>
          <w:szCs w:val="28"/>
        </w:rPr>
        <w:t>В ходе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93">
        <w:rPr>
          <w:rFonts w:ascii="Times New Roman" w:hAnsi="Times New Roman" w:cs="Times New Roman"/>
          <w:sz w:val="28"/>
          <w:szCs w:val="28"/>
        </w:rPr>
        <w:t>п</w:t>
      </w:r>
      <w:r w:rsidR="0065448D">
        <w:rPr>
          <w:rFonts w:ascii="Times New Roman" w:hAnsi="Times New Roman" w:cs="Times New Roman"/>
          <w:sz w:val="28"/>
          <w:szCs w:val="28"/>
        </w:rPr>
        <w:t>сихологом проводились</w:t>
      </w:r>
      <w:r w:rsidR="0065448D" w:rsidRPr="00706DC2">
        <w:rPr>
          <w:rFonts w:ascii="Times New Roman" w:hAnsi="Times New Roman" w:cs="Times New Roman"/>
          <w:sz w:val="28"/>
          <w:szCs w:val="28"/>
        </w:rPr>
        <w:t xml:space="preserve"> индивидуальные консультирования</w:t>
      </w:r>
      <w:r w:rsidR="0065448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5448D" w:rsidRPr="00706DC2">
        <w:rPr>
          <w:rFonts w:ascii="Times New Roman" w:hAnsi="Times New Roman" w:cs="Times New Roman"/>
          <w:sz w:val="28"/>
          <w:szCs w:val="28"/>
        </w:rPr>
        <w:t>, выступления на родительских собраниях, консультирования классного руководителя по вопросам индивидуальных особенностей развития каждого ребёнка</w:t>
      </w:r>
      <w:r w:rsidR="0065448D">
        <w:rPr>
          <w:rFonts w:ascii="Times New Roman" w:hAnsi="Times New Roman" w:cs="Times New Roman"/>
          <w:sz w:val="28"/>
          <w:szCs w:val="28"/>
        </w:rPr>
        <w:t>.</w:t>
      </w:r>
      <w:r w:rsidR="0065448D" w:rsidRPr="00706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F6" w:rsidRDefault="007F74D9" w:rsidP="0039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F6">
        <w:rPr>
          <w:rFonts w:ascii="Times New Roman" w:hAnsi="Times New Roman" w:cs="Times New Roman"/>
          <w:sz w:val="28"/>
          <w:szCs w:val="28"/>
        </w:rPr>
        <w:t>В течение всего периода обучения</w:t>
      </w:r>
      <w:r w:rsidR="00DF00F6" w:rsidRPr="00DF00F6">
        <w:rPr>
          <w:rFonts w:ascii="Times New Roman" w:hAnsi="Times New Roman" w:cs="Times New Roman"/>
          <w:sz w:val="28"/>
          <w:szCs w:val="28"/>
        </w:rPr>
        <w:t xml:space="preserve"> </w:t>
      </w:r>
      <w:r w:rsidR="00DF00F6">
        <w:rPr>
          <w:rFonts w:ascii="Times New Roman" w:hAnsi="Times New Roman" w:cs="Times New Roman"/>
          <w:sz w:val="28"/>
          <w:szCs w:val="28"/>
        </w:rPr>
        <w:t>осуществлялся т</w:t>
      </w:r>
      <w:r w:rsidR="00BD2E93">
        <w:rPr>
          <w:rFonts w:ascii="Times New Roman" w:hAnsi="Times New Roman" w:cs="Times New Roman"/>
          <w:sz w:val="28"/>
          <w:szCs w:val="28"/>
        </w:rPr>
        <w:t>есный контакт педагогов дополнительного образования</w:t>
      </w:r>
      <w:r w:rsidR="00B346DC">
        <w:rPr>
          <w:rFonts w:ascii="Times New Roman" w:hAnsi="Times New Roman" w:cs="Times New Roman"/>
          <w:sz w:val="28"/>
          <w:szCs w:val="28"/>
        </w:rPr>
        <w:t>, психолога</w:t>
      </w:r>
      <w:r w:rsidR="00BD2E93">
        <w:rPr>
          <w:rFonts w:ascii="Times New Roman" w:hAnsi="Times New Roman" w:cs="Times New Roman"/>
          <w:sz w:val="28"/>
          <w:szCs w:val="28"/>
        </w:rPr>
        <w:t xml:space="preserve"> с классным руководителем </w:t>
      </w:r>
      <w:r w:rsidR="00FF4EE7">
        <w:rPr>
          <w:rFonts w:ascii="Times New Roman" w:hAnsi="Times New Roman" w:cs="Times New Roman"/>
          <w:sz w:val="28"/>
          <w:szCs w:val="28"/>
        </w:rPr>
        <w:t>и родителями экспериментального класса</w:t>
      </w:r>
      <w:r w:rsidR="00DF00F6">
        <w:rPr>
          <w:rFonts w:ascii="Times New Roman" w:hAnsi="Times New Roman" w:cs="Times New Roman"/>
          <w:sz w:val="28"/>
          <w:szCs w:val="28"/>
        </w:rPr>
        <w:t>, что</w:t>
      </w:r>
      <w:r w:rsidR="00DF00F6" w:rsidRPr="00DF00F6">
        <w:rPr>
          <w:rFonts w:ascii="Times New Roman" w:hAnsi="Times New Roman" w:cs="Times New Roman"/>
          <w:sz w:val="28"/>
          <w:szCs w:val="28"/>
        </w:rPr>
        <w:t xml:space="preserve"> </w:t>
      </w:r>
      <w:r w:rsidR="00DF00F6">
        <w:rPr>
          <w:rFonts w:ascii="Times New Roman" w:hAnsi="Times New Roman" w:cs="Times New Roman"/>
          <w:sz w:val="28"/>
          <w:szCs w:val="28"/>
        </w:rPr>
        <w:t xml:space="preserve">позволяло оперативно </w:t>
      </w:r>
      <w:r w:rsidR="00B346DC">
        <w:rPr>
          <w:rFonts w:ascii="Times New Roman" w:hAnsi="Times New Roman" w:cs="Times New Roman"/>
          <w:sz w:val="28"/>
          <w:szCs w:val="28"/>
        </w:rPr>
        <w:t xml:space="preserve">решать организационные </w:t>
      </w:r>
      <w:r w:rsidR="003A5FA8">
        <w:rPr>
          <w:rFonts w:ascii="Times New Roman" w:hAnsi="Times New Roman" w:cs="Times New Roman"/>
          <w:sz w:val="28"/>
          <w:szCs w:val="28"/>
        </w:rPr>
        <w:t xml:space="preserve"> и психологические </w:t>
      </w:r>
      <w:r w:rsidR="00B346DC">
        <w:rPr>
          <w:rFonts w:ascii="Times New Roman" w:hAnsi="Times New Roman" w:cs="Times New Roman"/>
          <w:sz w:val="28"/>
          <w:szCs w:val="28"/>
        </w:rPr>
        <w:t>вопросы,</w:t>
      </w:r>
      <w:r w:rsidR="00DF00F6">
        <w:rPr>
          <w:rFonts w:ascii="Times New Roman" w:hAnsi="Times New Roman" w:cs="Times New Roman"/>
          <w:sz w:val="28"/>
          <w:szCs w:val="28"/>
        </w:rPr>
        <w:t xml:space="preserve"> вопросы  материально- технического обеспечения прикладной деятельности</w:t>
      </w:r>
      <w:r w:rsidR="003A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EE7" w:rsidRDefault="00DF00F6" w:rsidP="003907E3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EE7">
        <w:rPr>
          <w:rFonts w:ascii="Times New Roman" w:hAnsi="Times New Roman" w:cs="Times New Roman"/>
          <w:sz w:val="28"/>
          <w:szCs w:val="28"/>
        </w:rPr>
        <w:t>Ежегодно на родительских собраниях  в начале учебного года представлялись программы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образования, а на итоговых</w:t>
      </w:r>
      <w:r w:rsidR="00FF4EE7">
        <w:rPr>
          <w:rFonts w:ascii="Times New Roman" w:hAnsi="Times New Roman" w:cs="Times New Roman"/>
          <w:sz w:val="28"/>
          <w:szCs w:val="28"/>
        </w:rPr>
        <w:t xml:space="preserve"> демонстрировались  достижения  детей в виде выставок и показов, презентовались </w:t>
      </w:r>
      <w:r w:rsidR="00FF4EE7" w:rsidRPr="00FF4EE7">
        <w:rPr>
          <w:rFonts w:ascii="Times New Roman" w:hAnsi="Times New Roman" w:cs="Times New Roman"/>
          <w:sz w:val="28"/>
          <w:szCs w:val="28"/>
        </w:rPr>
        <w:t xml:space="preserve"> </w:t>
      </w:r>
      <w:r w:rsidR="00FF4EE7">
        <w:rPr>
          <w:rFonts w:ascii="Times New Roman" w:hAnsi="Times New Roman" w:cs="Times New Roman"/>
          <w:sz w:val="28"/>
          <w:szCs w:val="28"/>
        </w:rPr>
        <w:t xml:space="preserve">отснятые  в  ходе  эксперимента видеоматериалы. </w:t>
      </w:r>
    </w:p>
    <w:p w:rsidR="0013686F" w:rsidRDefault="0013686F" w:rsidP="00390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Отношения со школой строились на основании ежегодного договора о совместной деятельности. </w:t>
      </w:r>
      <w:r w:rsidR="003A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8D" w:rsidRDefault="0036724B" w:rsidP="003907E3">
      <w:p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7E3">
        <w:rPr>
          <w:rFonts w:ascii="Times New Roman" w:hAnsi="Times New Roman" w:cs="Times New Roman"/>
          <w:sz w:val="28"/>
          <w:szCs w:val="28"/>
        </w:rPr>
        <w:t xml:space="preserve"> </w:t>
      </w:r>
      <w:r w:rsidR="00BC0AE2">
        <w:rPr>
          <w:rFonts w:ascii="Times New Roman" w:hAnsi="Times New Roman" w:cs="Times New Roman"/>
          <w:sz w:val="28"/>
          <w:szCs w:val="28"/>
        </w:rPr>
        <w:t>Таким образом,  в ходе ОЭР   поставленная цель была достигнута,  решены все поставленные задачи:</w:t>
      </w:r>
    </w:p>
    <w:p w:rsidR="00BC0AE2" w:rsidRDefault="00BC0AE2" w:rsidP="001C5ABE">
      <w:pPr>
        <w:pStyle w:val="a3"/>
        <w:numPr>
          <w:ilvl w:val="0"/>
          <w:numId w:val="15"/>
        </w:numPr>
        <w:tabs>
          <w:tab w:val="left" w:pos="8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реализована авторская модель ранней профориентации школьников,  основанная на ресурсах дополнительного образования детей.</w:t>
      </w:r>
    </w:p>
    <w:p w:rsidR="00BC0AE2" w:rsidRDefault="00BC0AE2" w:rsidP="001C5ABE">
      <w:pPr>
        <w:pStyle w:val="a3"/>
        <w:numPr>
          <w:ilvl w:val="0"/>
          <w:numId w:val="15"/>
        </w:numPr>
        <w:tabs>
          <w:tab w:val="left" w:pos="8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модели представлено в виде</w:t>
      </w:r>
      <w:r w:rsidR="0036724B">
        <w:rPr>
          <w:rFonts w:ascii="Times New Roman" w:hAnsi="Times New Roman" w:cs="Times New Roman"/>
          <w:sz w:val="28"/>
          <w:szCs w:val="28"/>
        </w:rPr>
        <w:t xml:space="preserve"> 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24B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детей профориентационной направленности,  воспитательных занятий  нравственной </w:t>
      </w:r>
      <w:r w:rsidR="0036724B" w:rsidRPr="006E1ADF">
        <w:rPr>
          <w:rFonts w:ascii="Times New Roman" w:hAnsi="Times New Roman" w:cs="Times New Roman"/>
          <w:sz w:val="28"/>
          <w:szCs w:val="28"/>
        </w:rPr>
        <w:t>направленности, конкурсно-игровых мероприятий,</w:t>
      </w:r>
      <w:r w:rsidR="007F74D9" w:rsidRPr="006E1ADF">
        <w:rPr>
          <w:rFonts w:ascii="Times New Roman" w:hAnsi="Times New Roman" w:cs="Times New Roman"/>
          <w:sz w:val="28"/>
          <w:szCs w:val="28"/>
        </w:rPr>
        <w:t xml:space="preserve"> адаптированных к</w:t>
      </w:r>
      <w:r w:rsidR="007F74D9">
        <w:rPr>
          <w:rFonts w:ascii="Times New Roman" w:hAnsi="Times New Roman" w:cs="Times New Roman"/>
          <w:sz w:val="28"/>
          <w:szCs w:val="28"/>
        </w:rPr>
        <w:t xml:space="preserve"> </w:t>
      </w:r>
      <w:r w:rsidR="007F74D9">
        <w:rPr>
          <w:rFonts w:ascii="Times New Roman" w:hAnsi="Times New Roman" w:cs="Times New Roman"/>
          <w:sz w:val="28"/>
          <w:szCs w:val="28"/>
        </w:rPr>
        <w:lastRenderedPageBreak/>
        <w:t>условиям школы,</w:t>
      </w:r>
      <w:r w:rsidR="0036724B">
        <w:rPr>
          <w:rFonts w:ascii="Times New Roman" w:hAnsi="Times New Roman" w:cs="Times New Roman"/>
          <w:sz w:val="28"/>
          <w:szCs w:val="28"/>
        </w:rPr>
        <w:t xml:space="preserve">  бесед с родителями, пакета диагностических методик и результатов диагностических исследований.</w:t>
      </w:r>
      <w:r w:rsidR="005D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4B" w:rsidRPr="001C5ABE" w:rsidRDefault="0036724B" w:rsidP="001C5ABE">
      <w:pPr>
        <w:pStyle w:val="a3"/>
        <w:numPr>
          <w:ilvl w:val="0"/>
          <w:numId w:val="15"/>
        </w:numPr>
        <w:tabs>
          <w:tab w:val="left" w:pos="8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ABE">
        <w:rPr>
          <w:rFonts w:ascii="Times New Roman" w:hAnsi="Times New Roman" w:cs="Times New Roman"/>
          <w:sz w:val="28"/>
          <w:szCs w:val="28"/>
        </w:rPr>
        <w:t>Разработан и внедрен механизм сотрудничества с</w:t>
      </w:r>
      <w:r w:rsidR="007F74D9" w:rsidRPr="001C5ABE">
        <w:rPr>
          <w:rFonts w:ascii="Times New Roman" w:hAnsi="Times New Roman" w:cs="Times New Roman"/>
          <w:sz w:val="28"/>
          <w:szCs w:val="28"/>
        </w:rPr>
        <w:t>о</w:t>
      </w:r>
      <w:r w:rsidRPr="001C5ABE">
        <w:rPr>
          <w:rFonts w:ascii="Times New Roman" w:hAnsi="Times New Roman" w:cs="Times New Roman"/>
          <w:sz w:val="28"/>
          <w:szCs w:val="28"/>
        </w:rPr>
        <w:t xml:space="preserve"> школой в виде пакета договоров, </w:t>
      </w:r>
      <w:r w:rsidR="007F74D9" w:rsidRPr="001C5ABE">
        <w:rPr>
          <w:rFonts w:ascii="Times New Roman" w:hAnsi="Times New Roman" w:cs="Times New Roman"/>
          <w:sz w:val="28"/>
          <w:szCs w:val="28"/>
        </w:rPr>
        <w:t xml:space="preserve"> совместных планов деятельности.</w:t>
      </w:r>
    </w:p>
    <w:p w:rsidR="000B1A84" w:rsidRPr="00823B5A" w:rsidRDefault="00C15A97" w:rsidP="006E1AD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ADF">
        <w:rPr>
          <w:rFonts w:ascii="Times New Roman" w:hAnsi="Times New Roman" w:cs="Times New Roman"/>
          <w:sz w:val="28"/>
          <w:szCs w:val="28"/>
        </w:rPr>
        <w:t>Но главный эффект работы - это то, что  н</w:t>
      </w:r>
      <w:r w:rsidR="007F74D9" w:rsidRPr="006E1ADF">
        <w:rPr>
          <w:rFonts w:ascii="Times New Roman" w:hAnsi="Times New Roman" w:cs="Times New Roman"/>
          <w:sz w:val="28"/>
          <w:szCs w:val="28"/>
        </w:rPr>
        <w:t xml:space="preserve">аработанные программы  пользуются </w:t>
      </w:r>
      <w:r w:rsidRPr="006E1ADF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7F74D9" w:rsidRPr="006E1ADF">
        <w:rPr>
          <w:rFonts w:ascii="Times New Roman" w:hAnsi="Times New Roman" w:cs="Times New Roman"/>
          <w:sz w:val="28"/>
          <w:szCs w:val="28"/>
        </w:rPr>
        <w:t xml:space="preserve"> спросом  среди  школ  города  Кургана.  Параллельно с ОЭР мы осуществляли реализацию отработанных программ в школах города в  рамках  внеурочной  деятельности</w:t>
      </w:r>
      <w:r w:rsidR="00075305" w:rsidRPr="006E1ADF">
        <w:rPr>
          <w:rFonts w:ascii="Times New Roman" w:hAnsi="Times New Roman" w:cs="Times New Roman"/>
          <w:sz w:val="28"/>
          <w:szCs w:val="28"/>
        </w:rPr>
        <w:t>.  Сложилось тесное   сотрудничество</w:t>
      </w:r>
      <w:r w:rsidR="007F74D9" w:rsidRPr="006E1ADF">
        <w:rPr>
          <w:rFonts w:ascii="Times New Roman" w:hAnsi="Times New Roman" w:cs="Times New Roman"/>
          <w:sz w:val="28"/>
          <w:szCs w:val="28"/>
        </w:rPr>
        <w:t xml:space="preserve">  уже  с    11    школами</w:t>
      </w:r>
      <w:r w:rsidR="00AD016B" w:rsidRPr="006E1ADF">
        <w:rPr>
          <w:rFonts w:ascii="Times New Roman" w:hAnsi="Times New Roman" w:cs="Times New Roman"/>
          <w:sz w:val="28"/>
          <w:szCs w:val="28"/>
        </w:rPr>
        <w:t>, в которых мы реализуем программы 3 – й год</w:t>
      </w:r>
      <w:r w:rsidR="007F74D9" w:rsidRPr="006E1ADF">
        <w:rPr>
          <w:rFonts w:ascii="Times New Roman" w:hAnsi="Times New Roman" w:cs="Times New Roman"/>
          <w:sz w:val="28"/>
          <w:szCs w:val="28"/>
        </w:rPr>
        <w:t xml:space="preserve">.  </w:t>
      </w:r>
      <w:r w:rsidR="006E1ADF">
        <w:rPr>
          <w:rFonts w:ascii="Times New Roman" w:hAnsi="Times New Roman" w:cs="Times New Roman"/>
          <w:sz w:val="28"/>
          <w:szCs w:val="28"/>
        </w:rPr>
        <w:t>Это школы № 5,7, 17,19,20,24,40,43, 49,56, 63.</w:t>
      </w:r>
    </w:p>
    <w:sectPr w:rsidR="000B1A84" w:rsidRPr="00823B5A" w:rsidSect="00BE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45" w:rsidRDefault="00777045" w:rsidP="006E1ADF">
      <w:pPr>
        <w:spacing w:after="0" w:line="240" w:lineRule="auto"/>
      </w:pPr>
      <w:r>
        <w:separator/>
      </w:r>
    </w:p>
  </w:endnote>
  <w:endnote w:type="continuationSeparator" w:id="1">
    <w:p w:rsidR="00777045" w:rsidRDefault="00777045" w:rsidP="006E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45" w:rsidRDefault="00777045" w:rsidP="006E1ADF">
      <w:pPr>
        <w:spacing w:after="0" w:line="240" w:lineRule="auto"/>
      </w:pPr>
      <w:r>
        <w:separator/>
      </w:r>
    </w:p>
  </w:footnote>
  <w:footnote w:type="continuationSeparator" w:id="1">
    <w:p w:rsidR="00777045" w:rsidRDefault="00777045" w:rsidP="006E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61"/>
    <w:multiLevelType w:val="hybridMultilevel"/>
    <w:tmpl w:val="D7AEBA80"/>
    <w:lvl w:ilvl="0" w:tplc="5D82B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85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D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F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7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1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6C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8C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450F5"/>
    <w:multiLevelType w:val="hybridMultilevel"/>
    <w:tmpl w:val="0F9C47BA"/>
    <w:lvl w:ilvl="0" w:tplc="033A2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6A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A6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8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E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4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8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A9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2C1E06"/>
    <w:multiLevelType w:val="hybridMultilevel"/>
    <w:tmpl w:val="0F30F8DC"/>
    <w:lvl w:ilvl="0" w:tplc="D0D63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E0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E6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CA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F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C5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4E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A0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6E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A3F03"/>
    <w:multiLevelType w:val="hybridMultilevel"/>
    <w:tmpl w:val="4B1624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6DA55A8"/>
    <w:multiLevelType w:val="hybridMultilevel"/>
    <w:tmpl w:val="A8B00A72"/>
    <w:lvl w:ilvl="0" w:tplc="2B746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22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C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A3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08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A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D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6C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D4B9B"/>
    <w:multiLevelType w:val="hybridMultilevel"/>
    <w:tmpl w:val="67EE9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F56BF"/>
    <w:multiLevelType w:val="hybridMultilevel"/>
    <w:tmpl w:val="E07A37C6"/>
    <w:lvl w:ilvl="0" w:tplc="05922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D2669"/>
    <w:multiLevelType w:val="hybridMultilevel"/>
    <w:tmpl w:val="6DC203AA"/>
    <w:lvl w:ilvl="0" w:tplc="D19E1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0D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2E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CF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0F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A9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AD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C6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23644"/>
    <w:multiLevelType w:val="hybridMultilevel"/>
    <w:tmpl w:val="F652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3A29"/>
    <w:multiLevelType w:val="hybridMultilevel"/>
    <w:tmpl w:val="F9A4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28D0"/>
    <w:multiLevelType w:val="hybridMultilevel"/>
    <w:tmpl w:val="C0D2AA6C"/>
    <w:lvl w:ilvl="0" w:tplc="6AAC9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6C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A6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29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AB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E8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A6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02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6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F3ED8"/>
    <w:multiLevelType w:val="hybridMultilevel"/>
    <w:tmpl w:val="440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FDC"/>
    <w:multiLevelType w:val="hybridMultilevel"/>
    <w:tmpl w:val="7D4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030D0"/>
    <w:multiLevelType w:val="hybridMultilevel"/>
    <w:tmpl w:val="9D50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22F9B"/>
    <w:multiLevelType w:val="hybridMultilevel"/>
    <w:tmpl w:val="F2C4E3F4"/>
    <w:lvl w:ilvl="0" w:tplc="ADD40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AF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6C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4B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83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A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8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6C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29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EC4"/>
    <w:rsid w:val="00004DFC"/>
    <w:rsid w:val="000263EB"/>
    <w:rsid w:val="000459FB"/>
    <w:rsid w:val="00075305"/>
    <w:rsid w:val="000A5CB3"/>
    <w:rsid w:val="000B1A84"/>
    <w:rsid w:val="00116D33"/>
    <w:rsid w:val="001311D1"/>
    <w:rsid w:val="0013686F"/>
    <w:rsid w:val="00137A5F"/>
    <w:rsid w:val="00140A39"/>
    <w:rsid w:val="001A26BC"/>
    <w:rsid w:val="001C5ABE"/>
    <w:rsid w:val="001D3F8A"/>
    <w:rsid w:val="001F6A43"/>
    <w:rsid w:val="00246129"/>
    <w:rsid w:val="00271418"/>
    <w:rsid w:val="002774FC"/>
    <w:rsid w:val="002B5A49"/>
    <w:rsid w:val="002B5A6D"/>
    <w:rsid w:val="002B60CC"/>
    <w:rsid w:val="002D51DB"/>
    <w:rsid w:val="0034130C"/>
    <w:rsid w:val="0036724B"/>
    <w:rsid w:val="00375277"/>
    <w:rsid w:val="003907E3"/>
    <w:rsid w:val="003A5FA8"/>
    <w:rsid w:val="003A6811"/>
    <w:rsid w:val="003D7038"/>
    <w:rsid w:val="003F5CDD"/>
    <w:rsid w:val="004013AA"/>
    <w:rsid w:val="00430039"/>
    <w:rsid w:val="00470324"/>
    <w:rsid w:val="0057213F"/>
    <w:rsid w:val="005729A6"/>
    <w:rsid w:val="005847CF"/>
    <w:rsid w:val="005A582A"/>
    <w:rsid w:val="005C3B46"/>
    <w:rsid w:val="005D3C36"/>
    <w:rsid w:val="005D7E3E"/>
    <w:rsid w:val="00627298"/>
    <w:rsid w:val="006365A8"/>
    <w:rsid w:val="006431B1"/>
    <w:rsid w:val="0065448D"/>
    <w:rsid w:val="006723A0"/>
    <w:rsid w:val="00676712"/>
    <w:rsid w:val="006E1ADF"/>
    <w:rsid w:val="00702192"/>
    <w:rsid w:val="0070258B"/>
    <w:rsid w:val="007312E1"/>
    <w:rsid w:val="00756F69"/>
    <w:rsid w:val="00777045"/>
    <w:rsid w:val="00794543"/>
    <w:rsid w:val="007946FF"/>
    <w:rsid w:val="007B6D5E"/>
    <w:rsid w:val="007D245B"/>
    <w:rsid w:val="007F694B"/>
    <w:rsid w:val="007F74D9"/>
    <w:rsid w:val="00804BBF"/>
    <w:rsid w:val="00823B5A"/>
    <w:rsid w:val="00856AFC"/>
    <w:rsid w:val="008F4D74"/>
    <w:rsid w:val="00911729"/>
    <w:rsid w:val="009B3FEE"/>
    <w:rsid w:val="009E1F70"/>
    <w:rsid w:val="009F030E"/>
    <w:rsid w:val="00A6389F"/>
    <w:rsid w:val="00AA0D09"/>
    <w:rsid w:val="00AD016B"/>
    <w:rsid w:val="00B346DC"/>
    <w:rsid w:val="00B73946"/>
    <w:rsid w:val="00B75A01"/>
    <w:rsid w:val="00BC0AE2"/>
    <w:rsid w:val="00BD2E93"/>
    <w:rsid w:val="00BE0F99"/>
    <w:rsid w:val="00BE7F09"/>
    <w:rsid w:val="00C04ECE"/>
    <w:rsid w:val="00C10EC4"/>
    <w:rsid w:val="00C156E8"/>
    <w:rsid w:val="00C15A97"/>
    <w:rsid w:val="00C21355"/>
    <w:rsid w:val="00C414CE"/>
    <w:rsid w:val="00C60550"/>
    <w:rsid w:val="00CB3273"/>
    <w:rsid w:val="00D1368F"/>
    <w:rsid w:val="00D22227"/>
    <w:rsid w:val="00D3362F"/>
    <w:rsid w:val="00D558B7"/>
    <w:rsid w:val="00D90805"/>
    <w:rsid w:val="00DD00D9"/>
    <w:rsid w:val="00DF00F6"/>
    <w:rsid w:val="00E27164"/>
    <w:rsid w:val="00E32F78"/>
    <w:rsid w:val="00E4188A"/>
    <w:rsid w:val="00E67EC6"/>
    <w:rsid w:val="00E82CDA"/>
    <w:rsid w:val="00E91353"/>
    <w:rsid w:val="00E94324"/>
    <w:rsid w:val="00E95CDD"/>
    <w:rsid w:val="00F27E8C"/>
    <w:rsid w:val="00F45246"/>
    <w:rsid w:val="00F63917"/>
    <w:rsid w:val="00FA62E2"/>
    <w:rsid w:val="00FC236D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1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ADF"/>
  </w:style>
  <w:style w:type="paragraph" w:styleId="a9">
    <w:name w:val="footer"/>
    <w:basedOn w:val="a"/>
    <w:link w:val="aa"/>
    <w:uiPriority w:val="99"/>
    <w:semiHidden/>
    <w:unhideWhenUsed/>
    <w:rsid w:val="006E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65E1-6514-4A1C-961E-670624CF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2013-12-18T09:44:00Z</cp:lastPrinted>
  <dcterms:created xsi:type="dcterms:W3CDTF">2013-12-14T06:42:00Z</dcterms:created>
  <dcterms:modified xsi:type="dcterms:W3CDTF">2014-02-03T12:53:00Z</dcterms:modified>
</cp:coreProperties>
</file>